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AB" w:rsidRPr="00F020C2" w:rsidRDefault="00173CAB" w:rsidP="00F020C2">
      <w:pPr>
        <w:pStyle w:val="aa"/>
        <w:jc w:val="center"/>
        <w:rPr>
          <w:sz w:val="28"/>
        </w:rPr>
      </w:pPr>
      <w:r w:rsidRPr="00F020C2">
        <w:rPr>
          <w:rFonts w:hint="eastAsia"/>
          <w:sz w:val="28"/>
        </w:rPr>
        <w:t>參考資料</w:t>
      </w:r>
    </w:p>
    <w:p w:rsidR="006A3C32" w:rsidRPr="006A3C32" w:rsidRDefault="006A3C32" w:rsidP="006A3C32">
      <w:pPr>
        <w:widowControl/>
        <w:spacing w:before="100" w:beforeAutospacing="1" w:after="100" w:afterAutospacing="1"/>
        <w:ind w:firstLineChars="200" w:firstLine="440"/>
        <w:rPr>
          <w:sz w:val="22"/>
        </w:rPr>
      </w:pPr>
      <w:r w:rsidRPr="006A3C32">
        <w:rPr>
          <w:rFonts w:hint="eastAsia"/>
          <w:sz w:val="22"/>
        </w:rPr>
        <w:t>兒童進入小學階段，亦同時踏進發展心理學稱為的「兒童期中期階段」（</w:t>
      </w:r>
      <w:r w:rsidRPr="006A3C32">
        <w:rPr>
          <w:rFonts w:hint="eastAsia"/>
          <w:sz w:val="22"/>
        </w:rPr>
        <w:t>Middle Childhood</w:t>
      </w:r>
      <w:r w:rsidRPr="006A3C32">
        <w:rPr>
          <w:rFonts w:hint="eastAsia"/>
          <w:sz w:val="22"/>
        </w:rPr>
        <w:t>，約六至十二歲）。此階段的主要學習內容，除了吸收大量的知識和鍛鍊身體技能外，還包括建立自我概念（</w:t>
      </w:r>
      <w:r w:rsidRPr="006A3C32">
        <w:rPr>
          <w:rFonts w:hint="eastAsia"/>
          <w:sz w:val="22"/>
        </w:rPr>
        <w:t>self-concept</w:t>
      </w:r>
      <w:r w:rsidRPr="006A3C32">
        <w:rPr>
          <w:rFonts w:hint="eastAsia"/>
          <w:sz w:val="22"/>
        </w:rPr>
        <w:t>）</w:t>
      </w:r>
      <w:r>
        <w:rPr>
          <w:rStyle w:val="ae"/>
          <w:sz w:val="22"/>
        </w:rPr>
        <w:footnoteReference w:id="1"/>
      </w:r>
      <w:r w:rsidRPr="006A3C32">
        <w:rPr>
          <w:rFonts w:hint="eastAsia"/>
          <w:sz w:val="22"/>
        </w:rPr>
        <w:t>，及了解和接納同輩的個別差異。</w:t>
      </w:r>
    </w:p>
    <w:p w:rsidR="006A3C32" w:rsidRPr="006A3C32" w:rsidRDefault="006A3C32" w:rsidP="006A3C32">
      <w:pPr>
        <w:widowControl/>
        <w:spacing w:before="100" w:beforeAutospacing="1" w:after="100" w:afterAutospacing="1"/>
        <w:ind w:firstLineChars="200" w:firstLine="440"/>
        <w:rPr>
          <w:sz w:val="22"/>
        </w:rPr>
      </w:pPr>
      <w:r w:rsidRPr="006A3C32">
        <w:rPr>
          <w:rFonts w:hint="eastAsia"/>
          <w:sz w:val="22"/>
        </w:rPr>
        <w:t>自我概念是有關自己是怎樣的圖</w:t>
      </w:r>
      <w:proofErr w:type="gramStart"/>
      <w:r w:rsidRPr="006A3C32">
        <w:rPr>
          <w:rFonts w:hint="eastAsia"/>
          <w:sz w:val="22"/>
        </w:rPr>
        <w:t>象</w:t>
      </w:r>
      <w:proofErr w:type="gramEnd"/>
      <w:r w:rsidRPr="006A3C32">
        <w:rPr>
          <w:rFonts w:hint="eastAsia"/>
          <w:sz w:val="22"/>
        </w:rPr>
        <w:t>，包括了自己的價值和能力、自己的特徵、自我期望、自我接納程度和自己與別人的關係。自我概念不只是一個自我認知的結構，也代表了我們對自己的感受，並指引我們的行事為人。</w:t>
      </w:r>
    </w:p>
    <w:p w:rsidR="006A3C32" w:rsidRPr="006A3C32" w:rsidRDefault="006A3C32" w:rsidP="006A3C32">
      <w:pPr>
        <w:widowControl/>
        <w:spacing w:before="100" w:beforeAutospacing="1" w:after="100" w:afterAutospacing="1"/>
        <w:ind w:firstLineChars="200" w:firstLine="440"/>
        <w:rPr>
          <w:sz w:val="22"/>
        </w:rPr>
      </w:pPr>
      <w:r w:rsidRPr="006A3C32">
        <w:rPr>
          <w:rFonts w:hint="eastAsia"/>
          <w:sz w:val="22"/>
        </w:rPr>
        <w:t>到了七至八歲，兒童已能夠初步發展出能概括自己不同特徵的自我概念，也能夠更真實和平衡地判斷自我的價值。</w:t>
      </w:r>
      <w:r>
        <w:rPr>
          <w:rStyle w:val="ae"/>
          <w:sz w:val="22"/>
        </w:rPr>
        <w:footnoteReference w:id="2"/>
      </w:r>
      <w:r w:rsidRPr="006A3C32">
        <w:rPr>
          <w:rFonts w:hint="eastAsia"/>
          <w:sz w:val="22"/>
        </w:rPr>
        <w:t>此時，他們不但能夠用概括的字眼描述自己</w:t>
      </w:r>
      <w:proofErr w:type="gramStart"/>
      <w:r w:rsidRPr="006A3C32">
        <w:rPr>
          <w:rFonts w:hint="eastAsia"/>
          <w:sz w:val="22"/>
        </w:rPr>
        <w:t>（</w:t>
      </w:r>
      <w:proofErr w:type="gramEnd"/>
      <w:r w:rsidRPr="006A3C32">
        <w:rPr>
          <w:rFonts w:hint="eastAsia"/>
          <w:sz w:val="22"/>
        </w:rPr>
        <w:t>如：我很受歡迎、</w:t>
      </w:r>
      <w:proofErr w:type="gramStart"/>
      <w:r w:rsidRPr="006A3C32">
        <w:rPr>
          <w:rFonts w:hint="eastAsia"/>
          <w:sz w:val="22"/>
        </w:rPr>
        <w:t>我很勤力）</w:t>
      </w:r>
      <w:proofErr w:type="gramEnd"/>
      <w:r w:rsidRPr="006A3C32">
        <w:rPr>
          <w:rFonts w:hint="eastAsia"/>
          <w:sz w:val="22"/>
        </w:rPr>
        <w:t>，而且還可以明白和接受自己不同方面的特徵。他們不再像四至六歲時，因為認知和社交能力不足，常常高估自己的能力。他們已開始擺脫了非黑即白的自我概念，能清楚全面地指出和衡量自己的強項和不足。</w:t>
      </w:r>
    </w:p>
    <w:p w:rsidR="006A3C32" w:rsidRPr="006A3C32" w:rsidRDefault="006A3C32" w:rsidP="006A3C32">
      <w:pPr>
        <w:widowControl/>
        <w:spacing w:before="100" w:beforeAutospacing="1" w:after="100" w:afterAutospacing="1"/>
        <w:ind w:firstLineChars="200" w:firstLine="440"/>
        <w:rPr>
          <w:sz w:val="22"/>
        </w:rPr>
      </w:pPr>
      <w:r w:rsidRPr="006A3C32">
        <w:rPr>
          <w:rFonts w:hint="eastAsia"/>
          <w:sz w:val="22"/>
        </w:rPr>
        <w:t>我們在協助兒童建立自尊（</w:t>
      </w:r>
      <w:r w:rsidRPr="006A3C32">
        <w:rPr>
          <w:rFonts w:hint="eastAsia"/>
          <w:sz w:val="22"/>
        </w:rPr>
        <w:t>self-esteem</w:t>
      </w:r>
      <w:r w:rsidRPr="006A3C32">
        <w:rPr>
          <w:rFonts w:hint="eastAsia"/>
          <w:sz w:val="22"/>
        </w:rPr>
        <w:t>）</w:t>
      </w:r>
      <w:r w:rsidR="009C0643">
        <w:rPr>
          <w:rStyle w:val="ae"/>
          <w:sz w:val="22"/>
        </w:rPr>
        <w:footnoteReference w:id="3"/>
      </w:r>
      <w:r w:rsidRPr="006A3C32">
        <w:rPr>
          <w:rFonts w:hint="eastAsia"/>
          <w:sz w:val="22"/>
        </w:rPr>
        <w:t>時，應特別留意兩點。首先，自尊其實是多向度的自我評估。</w:t>
      </w:r>
      <w:r w:rsidRPr="006A3C32">
        <w:rPr>
          <w:rFonts w:hint="eastAsia"/>
          <w:sz w:val="22"/>
        </w:rPr>
        <w:t>Susan Harter</w:t>
      </w:r>
      <w:r w:rsidRPr="006A3C32">
        <w:rPr>
          <w:rFonts w:hint="eastAsia"/>
          <w:sz w:val="22"/>
        </w:rPr>
        <w:t>在她的綜合自我價值（</w:t>
      </w:r>
      <w:r w:rsidRPr="006A3C32">
        <w:rPr>
          <w:rFonts w:hint="eastAsia"/>
          <w:sz w:val="22"/>
        </w:rPr>
        <w:t>global self-worth</w:t>
      </w:r>
      <w:r w:rsidRPr="006A3C32">
        <w:rPr>
          <w:rFonts w:hint="eastAsia"/>
          <w:sz w:val="22"/>
        </w:rPr>
        <w:t>）研究中，探討了八至十二歲的北美兒童如何在外表、操行、學業表現、體育能力和同儕接納程度五方面評價自己。研究結果發現，他們把外表看作最重要，其次是同儕接納程度，學業、操行和體能只</w:t>
      </w:r>
      <w:proofErr w:type="gramStart"/>
      <w:r w:rsidRPr="006A3C32">
        <w:rPr>
          <w:rFonts w:hint="eastAsia"/>
          <w:sz w:val="22"/>
        </w:rPr>
        <w:t>佔</w:t>
      </w:r>
      <w:proofErr w:type="gramEnd"/>
      <w:r w:rsidRPr="006A3C32">
        <w:rPr>
          <w:rFonts w:hint="eastAsia"/>
          <w:sz w:val="22"/>
        </w:rPr>
        <w:t>較次要地位；</w:t>
      </w:r>
      <w:r w:rsidR="009C0643">
        <w:rPr>
          <w:rStyle w:val="ae"/>
          <w:sz w:val="22"/>
        </w:rPr>
        <w:footnoteReference w:id="4"/>
      </w:r>
      <w:r w:rsidRPr="006A3C32">
        <w:rPr>
          <w:rFonts w:hint="eastAsia"/>
          <w:sz w:val="22"/>
        </w:rPr>
        <w:t>這情況看來也適用於香港。其次，兒童自尊的</w:t>
      </w:r>
      <w:proofErr w:type="gramStart"/>
      <w:r w:rsidRPr="006A3C32">
        <w:rPr>
          <w:rFonts w:hint="eastAsia"/>
          <w:sz w:val="22"/>
        </w:rPr>
        <w:t>強與弱</w:t>
      </w:r>
      <w:proofErr w:type="gramEnd"/>
      <w:r w:rsidRPr="006A3C32">
        <w:rPr>
          <w:rFonts w:hint="eastAsia"/>
          <w:sz w:val="22"/>
        </w:rPr>
        <w:t>，極受家長、同學、教師和朋友的支持與否影響。因此，我們既要教導兒童認清自己的價值，也要不吝嗇地向他們表示愛護、接納和欣賞。</w:t>
      </w:r>
    </w:p>
    <w:p w:rsidR="006A3C32" w:rsidRDefault="006A3C32" w:rsidP="006A3C32">
      <w:pPr>
        <w:widowControl/>
        <w:spacing w:before="100" w:beforeAutospacing="1" w:after="100" w:afterAutospacing="1"/>
        <w:ind w:firstLineChars="200" w:firstLine="440"/>
        <w:rPr>
          <w:sz w:val="22"/>
        </w:rPr>
      </w:pPr>
    </w:p>
    <w:p w:rsidR="006A3C32" w:rsidRPr="006A3C32" w:rsidRDefault="006A3C32" w:rsidP="006A3C32">
      <w:pPr>
        <w:widowControl/>
        <w:spacing w:before="100" w:beforeAutospacing="1"/>
        <w:ind w:firstLineChars="200" w:firstLine="440"/>
        <w:jc w:val="right"/>
        <w:rPr>
          <w:b/>
          <w:sz w:val="22"/>
        </w:rPr>
      </w:pPr>
      <w:r w:rsidRPr="006A3C32">
        <w:rPr>
          <w:rFonts w:hint="eastAsia"/>
          <w:b/>
          <w:sz w:val="22"/>
        </w:rPr>
        <w:t>楊國強博士</w:t>
      </w:r>
    </w:p>
    <w:p w:rsidR="00B34239" w:rsidRPr="00B34239" w:rsidRDefault="006A3C32" w:rsidP="00B34239">
      <w:pPr>
        <w:widowControl/>
        <w:spacing w:after="100" w:afterAutospacing="1"/>
        <w:ind w:firstLineChars="200" w:firstLine="400"/>
        <w:jc w:val="right"/>
        <w:rPr>
          <w:sz w:val="20"/>
        </w:rPr>
      </w:pPr>
      <w:r w:rsidRPr="006A3C32">
        <w:rPr>
          <w:rFonts w:hint="eastAsia"/>
          <w:sz w:val="20"/>
        </w:rPr>
        <w:t>香港中文大學文化及宗教研究系助理教授</w:t>
      </w:r>
    </w:p>
    <w:sectPr w:rsidR="00B34239" w:rsidRPr="00B34239" w:rsidSect="00DC606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B3" w:rsidRDefault="008331B3" w:rsidP="00173CAB">
      <w:r>
        <w:separator/>
      </w:r>
    </w:p>
  </w:endnote>
  <w:endnote w:type="continuationSeparator" w:id="0">
    <w:p w:rsidR="008331B3" w:rsidRDefault="008331B3" w:rsidP="0017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Default="00173CAB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A412A">
      <w:rPr>
        <w:rFonts w:ascii="新細明體" w:hAnsi="新細明體" w:cs="Vrinda"/>
        <w:sz w:val="22"/>
        <w:szCs w:val="22"/>
        <w:lang w:val="zh-HK"/>
      </w:rPr>
      <w:t>©</w:t>
    </w:r>
    <w:r>
      <w:rPr>
        <w:rFonts w:ascii="Cambria" w:hAnsi="Cambria" w:hint="eastAsia"/>
      </w:rPr>
      <w:t>2015</w:t>
    </w:r>
    <w:r>
      <w:rPr>
        <w:rFonts w:ascii="Cambria" w:hAnsi="Cambria" w:hint="eastAsia"/>
      </w:rPr>
      <w:t>文林出版有限公司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zh-HK"/>
      </w:rPr>
      <w:t>頁</w:t>
    </w:r>
    <w:r>
      <w:rPr>
        <w:rFonts w:asciiTheme="majorHAnsi" w:hAnsiTheme="majorHAnsi"/>
        <w:lang w:val="zh-HK"/>
      </w:rPr>
      <w:t xml:space="preserve"> </w:t>
    </w:r>
    <w:fldSimple w:instr=" PAGE   \* MERGEFORMAT ">
      <w:r w:rsidR="004E7E2C" w:rsidRPr="004E7E2C">
        <w:rPr>
          <w:rFonts w:asciiTheme="majorHAnsi" w:hAnsiTheme="majorHAnsi"/>
          <w:noProof/>
          <w:lang w:val="zh-HK"/>
        </w:rPr>
        <w:t>1</w:t>
      </w:r>
    </w:fldSimple>
  </w:p>
  <w:p w:rsidR="00173CAB" w:rsidRDefault="00173CA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B3" w:rsidRDefault="008331B3" w:rsidP="00173CAB">
      <w:r>
        <w:separator/>
      </w:r>
    </w:p>
  </w:footnote>
  <w:footnote w:type="continuationSeparator" w:id="0">
    <w:p w:rsidR="008331B3" w:rsidRDefault="008331B3" w:rsidP="00173CAB">
      <w:r>
        <w:continuationSeparator/>
      </w:r>
    </w:p>
  </w:footnote>
  <w:footnote w:id="1">
    <w:p w:rsidR="006A3C32" w:rsidRDefault="006A3C32">
      <w:pPr>
        <w:pStyle w:val="ac"/>
      </w:pPr>
      <w:r>
        <w:rPr>
          <w:rStyle w:val="ae"/>
        </w:rPr>
        <w:footnoteRef/>
      </w:r>
      <w:r w:rsidRPr="006A3C32">
        <w:rPr>
          <w:rFonts w:hint="eastAsia"/>
        </w:rPr>
        <w:t>自我概念（</w:t>
      </w:r>
      <w:r w:rsidRPr="00963E64">
        <w:rPr>
          <w:rFonts w:ascii="Times New Roman" w:hAnsi="Times New Roman" w:cs="Times New Roman"/>
        </w:rPr>
        <w:t>self-concept</w:t>
      </w:r>
      <w:r w:rsidRPr="006A3C32">
        <w:rPr>
          <w:rFonts w:hint="eastAsia"/>
        </w:rPr>
        <w:t>）亦稱作自我形象（</w:t>
      </w:r>
      <w:r w:rsidRPr="00963E64">
        <w:rPr>
          <w:rFonts w:ascii="Times New Roman" w:hAnsi="Times New Roman" w:cs="Times New Roman"/>
        </w:rPr>
        <w:t>self-image</w:t>
      </w:r>
      <w:r w:rsidRPr="006A3C32">
        <w:rPr>
          <w:rFonts w:hint="eastAsia"/>
        </w:rPr>
        <w:t>）。</w:t>
      </w:r>
    </w:p>
  </w:footnote>
  <w:footnote w:id="2">
    <w:p w:rsidR="006A3C32" w:rsidRPr="006A3C32" w:rsidRDefault="006A3C32">
      <w:pPr>
        <w:pStyle w:val="ac"/>
        <w:rPr>
          <w:sz w:val="18"/>
        </w:rPr>
      </w:pPr>
      <w:r>
        <w:rPr>
          <w:rStyle w:val="ae"/>
        </w:rPr>
        <w:footnoteRef/>
      </w:r>
      <w:r w:rsidRPr="006A3C32">
        <w:rPr>
          <w:rFonts w:hint="eastAsia"/>
        </w:rPr>
        <w:t>以</w:t>
      </w:r>
      <w:r w:rsidRPr="006A3C32">
        <w:rPr>
          <w:rFonts w:hint="eastAsia"/>
        </w:rPr>
        <w:t>Neo-</w:t>
      </w:r>
      <w:proofErr w:type="spellStart"/>
      <w:r w:rsidRPr="006A3C32">
        <w:rPr>
          <w:rFonts w:hint="eastAsia"/>
        </w:rPr>
        <w:t>Piagetian</w:t>
      </w:r>
      <w:proofErr w:type="spellEnd"/>
      <w:r w:rsidRPr="006A3C32">
        <w:rPr>
          <w:rFonts w:hint="eastAsia"/>
        </w:rPr>
        <w:t>的說法，就是進入了的「表徵系統階段」（</w:t>
      </w:r>
      <w:r w:rsidRPr="00963E64">
        <w:rPr>
          <w:rFonts w:ascii="Times New Roman" w:hAnsi="Times New Roman" w:cs="Times New Roman"/>
        </w:rPr>
        <w:t>the stage of representational systems</w:t>
      </w:r>
      <w:r w:rsidRPr="006A3C32">
        <w:rPr>
          <w:rFonts w:hint="eastAsia"/>
        </w:rPr>
        <w:t>）。兒童在四歲左右，便踏進「個別表徵階段」（</w:t>
      </w:r>
      <w:r w:rsidRPr="00963E64">
        <w:rPr>
          <w:rFonts w:ascii="Times New Roman" w:hAnsi="Times New Roman" w:cs="Times New Roman"/>
        </w:rPr>
        <w:t>the stage of single representations</w:t>
      </w:r>
      <w:r w:rsidRPr="006A3C32">
        <w:rPr>
          <w:rFonts w:hint="eastAsia"/>
        </w:rPr>
        <w:t>），能以個別但沒有聯繫的技巧和行為來形容自己。及至五、六歲，兒童的自我概念又發展到「表徵映像階段」（</w:t>
      </w:r>
      <w:r w:rsidRPr="00963E64">
        <w:rPr>
          <w:rFonts w:ascii="Times New Roman" w:hAnsi="Times New Roman" w:cs="Times New Roman"/>
        </w:rPr>
        <w:t>the stage of representational mappings</w:t>
      </w:r>
      <w:r w:rsidRPr="006A3C32">
        <w:rPr>
          <w:rFonts w:hint="eastAsia"/>
        </w:rPr>
        <w:t>），他們可以把關於自己的不同部分，邏輯地聯繫起來。參</w:t>
      </w:r>
      <w:r w:rsidRPr="00963E64">
        <w:rPr>
          <w:rFonts w:ascii="Times New Roman" w:hAnsi="Times New Roman" w:cs="Times New Roman"/>
        </w:rPr>
        <w:t xml:space="preserve">Diane E. </w:t>
      </w:r>
      <w:proofErr w:type="spellStart"/>
      <w:r w:rsidRPr="00963E64">
        <w:rPr>
          <w:rFonts w:ascii="Times New Roman" w:hAnsi="Times New Roman" w:cs="Times New Roman"/>
        </w:rPr>
        <w:t>Papalia</w:t>
      </w:r>
      <w:proofErr w:type="spellEnd"/>
      <w:r w:rsidRPr="00963E64">
        <w:rPr>
          <w:rFonts w:ascii="Times New Roman" w:hAnsi="Times New Roman" w:cs="Times New Roman"/>
        </w:rPr>
        <w:t xml:space="preserve">, Sally </w:t>
      </w:r>
      <w:proofErr w:type="spellStart"/>
      <w:r w:rsidRPr="00963E64">
        <w:rPr>
          <w:rFonts w:ascii="Times New Roman" w:hAnsi="Times New Roman" w:cs="Times New Roman"/>
        </w:rPr>
        <w:t>Wendkos</w:t>
      </w:r>
      <w:proofErr w:type="spellEnd"/>
      <w:r w:rsidRPr="00963E64">
        <w:rPr>
          <w:rFonts w:ascii="Times New Roman" w:hAnsi="Times New Roman" w:cs="Times New Roman"/>
        </w:rPr>
        <w:t xml:space="preserve"> Olds and Ruth </w:t>
      </w:r>
      <w:proofErr w:type="spellStart"/>
      <w:r w:rsidRPr="00963E64">
        <w:rPr>
          <w:rFonts w:ascii="Times New Roman" w:hAnsi="Times New Roman" w:cs="Times New Roman"/>
        </w:rPr>
        <w:t>Duskin</w:t>
      </w:r>
      <w:proofErr w:type="spellEnd"/>
      <w:r w:rsidRPr="00963E64">
        <w:rPr>
          <w:rFonts w:ascii="Times New Roman" w:hAnsi="Times New Roman" w:cs="Times New Roman"/>
        </w:rPr>
        <w:t xml:space="preserve"> Feldman, </w:t>
      </w:r>
      <w:r w:rsidRPr="00963E64">
        <w:rPr>
          <w:rFonts w:ascii="Times New Roman" w:hAnsi="Times New Roman" w:cs="Times New Roman"/>
          <w:i/>
        </w:rPr>
        <w:t>A Child</w:t>
      </w:r>
      <w:proofErr w:type="gramStart"/>
      <w:r w:rsidRPr="00963E64">
        <w:rPr>
          <w:rFonts w:ascii="Times New Roman" w:hAnsi="Times New Roman" w:cs="Times New Roman"/>
          <w:i/>
        </w:rPr>
        <w:t>’</w:t>
      </w:r>
      <w:proofErr w:type="gramEnd"/>
      <w:r w:rsidRPr="00963E64">
        <w:rPr>
          <w:rFonts w:ascii="Times New Roman" w:hAnsi="Times New Roman" w:cs="Times New Roman"/>
          <w:i/>
        </w:rPr>
        <w:t>s World: Infancy Through Adolescence</w:t>
      </w:r>
      <w:r w:rsidRPr="00963E64">
        <w:rPr>
          <w:rFonts w:ascii="Times New Roman" w:hAnsi="Times New Roman" w:cs="Times New Roman"/>
        </w:rPr>
        <w:t xml:space="preserve"> (Boston: McGraw-Hill, 1999)</w:t>
      </w:r>
      <w:r w:rsidRPr="006A3C32">
        <w:rPr>
          <w:rFonts w:hint="eastAsia"/>
        </w:rPr>
        <w:t>, 353</w:t>
      </w:r>
      <w:r w:rsidRPr="006A3C32">
        <w:rPr>
          <w:rFonts w:hint="eastAsia"/>
        </w:rPr>
        <w:t>。</w:t>
      </w:r>
    </w:p>
  </w:footnote>
  <w:footnote w:id="3">
    <w:p w:rsidR="009C0643" w:rsidRPr="009C0643" w:rsidRDefault="009C0643">
      <w:pPr>
        <w:pStyle w:val="ac"/>
        <w:rPr>
          <w:sz w:val="18"/>
        </w:rPr>
      </w:pPr>
      <w:r>
        <w:rPr>
          <w:rStyle w:val="ae"/>
        </w:rPr>
        <w:footnoteRef/>
      </w:r>
      <w:r w:rsidRPr="009C0643">
        <w:rPr>
          <w:rFonts w:hint="eastAsia"/>
        </w:rPr>
        <w:t>自尊（</w:t>
      </w:r>
      <w:r w:rsidRPr="009C0643">
        <w:rPr>
          <w:rFonts w:ascii="Times New Roman" w:hAnsi="Times New Roman" w:cs="Times New Roman"/>
        </w:rPr>
        <w:t>self-esteem</w:t>
      </w:r>
      <w:r w:rsidRPr="009C0643">
        <w:rPr>
          <w:rFonts w:hint="eastAsia"/>
        </w:rPr>
        <w:t>）就是一個人對自我價值的判斷（</w:t>
      </w:r>
      <w:r w:rsidRPr="009C0643">
        <w:rPr>
          <w:rFonts w:ascii="Times New Roman" w:hAnsi="Times New Roman" w:cs="Times New Roman"/>
        </w:rPr>
        <w:t>the judgment one makes about one’s worth</w:t>
      </w:r>
      <w:r w:rsidRPr="009C0643">
        <w:rPr>
          <w:rFonts w:hint="eastAsia"/>
        </w:rPr>
        <w:t>）。參同上，</w:t>
      </w:r>
      <w:r w:rsidRPr="009C0643">
        <w:rPr>
          <w:rFonts w:hint="eastAsia"/>
        </w:rPr>
        <w:t>356</w:t>
      </w:r>
      <w:r w:rsidRPr="009C0643">
        <w:rPr>
          <w:rFonts w:hint="eastAsia"/>
        </w:rPr>
        <w:t>。</w:t>
      </w:r>
    </w:p>
  </w:footnote>
  <w:footnote w:id="4">
    <w:p w:rsidR="009C0643" w:rsidRPr="009C0643" w:rsidRDefault="009C0643">
      <w:pPr>
        <w:pStyle w:val="ac"/>
        <w:rPr>
          <w:sz w:val="18"/>
        </w:rPr>
      </w:pPr>
      <w:r>
        <w:rPr>
          <w:rStyle w:val="ae"/>
        </w:rPr>
        <w:footnoteRef/>
      </w:r>
      <w:r w:rsidRPr="009C0643">
        <w:rPr>
          <w:rFonts w:hint="eastAsia"/>
        </w:rPr>
        <w:t>同上，</w:t>
      </w:r>
      <w:r w:rsidRPr="009C0643">
        <w:rPr>
          <w:rFonts w:hint="eastAsia"/>
        </w:rPr>
        <w:t>467</w:t>
      </w:r>
      <w:r w:rsidRPr="009C0643">
        <w:rPr>
          <w:rFonts w:hint="eastAsia"/>
        </w:rPr>
        <w:t>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Pr="00173CAB" w:rsidRDefault="00173CAB" w:rsidP="00173CAB">
    <w:pPr>
      <w:pStyle w:val="a3"/>
    </w:pPr>
    <w:r>
      <w:rPr>
        <w:rFonts w:hint="eastAsia"/>
      </w:rPr>
      <w:t>《新編成長列車》小學生命成長課程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第</w:t>
    </w:r>
    <w:r w:rsidR="00F810F5">
      <w:rPr>
        <w:rFonts w:hint="eastAsia"/>
      </w:rPr>
      <w:t>3</w:t>
    </w:r>
    <w:r>
      <w:rPr>
        <w:rFonts w:hint="eastAsia"/>
      </w:rPr>
      <w:t>冊第</w:t>
    </w:r>
    <w:r w:rsidR="00040A93">
      <w:rPr>
        <w:rFonts w:hint="eastAsia"/>
      </w:rPr>
      <w:t>1</w:t>
    </w:r>
    <w:r>
      <w:rPr>
        <w:rFonts w:hint="eastAsia"/>
      </w:rPr>
      <w:t>課</w:t>
    </w:r>
    <w:r>
      <w:rPr>
        <w:rFonts w:hint="eastAsia"/>
      </w:rPr>
      <w:t>_</w:t>
    </w:r>
    <w:r w:rsidR="00F810F5">
      <w:rPr>
        <w:rFonts w:hint="eastAsia"/>
      </w:rPr>
      <w:t>我的強弱項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37C1"/>
    <w:multiLevelType w:val="hybridMultilevel"/>
    <w:tmpl w:val="4ECA320A"/>
    <w:lvl w:ilvl="0" w:tplc="3F529470">
      <w:start w:val="4"/>
      <w:numFmt w:val="bullet"/>
      <w:lvlText w:val="‧"/>
      <w:lvlJc w:val="left"/>
      <w:pPr>
        <w:ind w:left="92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1">
    <w:nsid w:val="73403A62"/>
    <w:multiLevelType w:val="hybridMultilevel"/>
    <w:tmpl w:val="29260088"/>
    <w:lvl w:ilvl="0" w:tplc="3F529470">
      <w:start w:val="4"/>
      <w:numFmt w:val="bullet"/>
      <w:lvlText w:val="‧"/>
      <w:lvlJc w:val="left"/>
      <w:pPr>
        <w:ind w:left="8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CAB"/>
    <w:rsid w:val="00040A93"/>
    <w:rsid w:val="00061265"/>
    <w:rsid w:val="0009558B"/>
    <w:rsid w:val="000E107A"/>
    <w:rsid w:val="000E71A7"/>
    <w:rsid w:val="001026C0"/>
    <w:rsid w:val="00122E09"/>
    <w:rsid w:val="00127894"/>
    <w:rsid w:val="00136B62"/>
    <w:rsid w:val="00145E60"/>
    <w:rsid w:val="00173CAB"/>
    <w:rsid w:val="001905EF"/>
    <w:rsid w:val="001F0E81"/>
    <w:rsid w:val="001F359E"/>
    <w:rsid w:val="001F747A"/>
    <w:rsid w:val="00207A1A"/>
    <w:rsid w:val="002279D0"/>
    <w:rsid w:val="002868D4"/>
    <w:rsid w:val="0030371B"/>
    <w:rsid w:val="003320C9"/>
    <w:rsid w:val="0035108E"/>
    <w:rsid w:val="00351C7F"/>
    <w:rsid w:val="003820CF"/>
    <w:rsid w:val="003D2B6D"/>
    <w:rsid w:val="004044C0"/>
    <w:rsid w:val="00407705"/>
    <w:rsid w:val="00421D92"/>
    <w:rsid w:val="00436120"/>
    <w:rsid w:val="004544DC"/>
    <w:rsid w:val="00460D95"/>
    <w:rsid w:val="00462D79"/>
    <w:rsid w:val="00480A48"/>
    <w:rsid w:val="004E206D"/>
    <w:rsid w:val="004E7E2C"/>
    <w:rsid w:val="0053018A"/>
    <w:rsid w:val="005520F1"/>
    <w:rsid w:val="00553985"/>
    <w:rsid w:val="00565E2F"/>
    <w:rsid w:val="00580FA1"/>
    <w:rsid w:val="005879AC"/>
    <w:rsid w:val="005F27CD"/>
    <w:rsid w:val="00617435"/>
    <w:rsid w:val="00620E26"/>
    <w:rsid w:val="00657DAD"/>
    <w:rsid w:val="006715F9"/>
    <w:rsid w:val="00681942"/>
    <w:rsid w:val="006920EA"/>
    <w:rsid w:val="00697E1B"/>
    <w:rsid w:val="006A3C32"/>
    <w:rsid w:val="006A72A1"/>
    <w:rsid w:val="006B5B2A"/>
    <w:rsid w:val="006B62D6"/>
    <w:rsid w:val="006C2876"/>
    <w:rsid w:val="00704CC3"/>
    <w:rsid w:val="00707C72"/>
    <w:rsid w:val="007139F8"/>
    <w:rsid w:val="00753A1F"/>
    <w:rsid w:val="00763F6A"/>
    <w:rsid w:val="00776738"/>
    <w:rsid w:val="00807A62"/>
    <w:rsid w:val="008331B3"/>
    <w:rsid w:val="008C235B"/>
    <w:rsid w:val="009061A3"/>
    <w:rsid w:val="009110DF"/>
    <w:rsid w:val="0091766D"/>
    <w:rsid w:val="00920EBC"/>
    <w:rsid w:val="00932726"/>
    <w:rsid w:val="00956D4B"/>
    <w:rsid w:val="00963E64"/>
    <w:rsid w:val="0098763E"/>
    <w:rsid w:val="009B7257"/>
    <w:rsid w:val="009C0643"/>
    <w:rsid w:val="009C2FDC"/>
    <w:rsid w:val="009C69D8"/>
    <w:rsid w:val="009F3819"/>
    <w:rsid w:val="00A219BC"/>
    <w:rsid w:val="00A26464"/>
    <w:rsid w:val="00A43808"/>
    <w:rsid w:val="00A6350F"/>
    <w:rsid w:val="00AF6B6B"/>
    <w:rsid w:val="00B00631"/>
    <w:rsid w:val="00B34239"/>
    <w:rsid w:val="00B414E2"/>
    <w:rsid w:val="00B81744"/>
    <w:rsid w:val="00BB5B4C"/>
    <w:rsid w:val="00BC3815"/>
    <w:rsid w:val="00BD57A7"/>
    <w:rsid w:val="00BE6069"/>
    <w:rsid w:val="00BF09C4"/>
    <w:rsid w:val="00C01883"/>
    <w:rsid w:val="00C1634B"/>
    <w:rsid w:val="00C26048"/>
    <w:rsid w:val="00C264D7"/>
    <w:rsid w:val="00C313D9"/>
    <w:rsid w:val="00C37A6F"/>
    <w:rsid w:val="00CD2669"/>
    <w:rsid w:val="00CE5B97"/>
    <w:rsid w:val="00D16FF3"/>
    <w:rsid w:val="00D25E4D"/>
    <w:rsid w:val="00D37B4B"/>
    <w:rsid w:val="00D40C75"/>
    <w:rsid w:val="00D65461"/>
    <w:rsid w:val="00D83DEC"/>
    <w:rsid w:val="00DA5FC5"/>
    <w:rsid w:val="00DC606C"/>
    <w:rsid w:val="00DE762F"/>
    <w:rsid w:val="00E0430D"/>
    <w:rsid w:val="00E0552E"/>
    <w:rsid w:val="00E25A7C"/>
    <w:rsid w:val="00E35EDB"/>
    <w:rsid w:val="00E43180"/>
    <w:rsid w:val="00E64A12"/>
    <w:rsid w:val="00E81CA5"/>
    <w:rsid w:val="00ED45B5"/>
    <w:rsid w:val="00F020C2"/>
    <w:rsid w:val="00F25651"/>
    <w:rsid w:val="00F44326"/>
    <w:rsid w:val="00F7282C"/>
    <w:rsid w:val="00F810F5"/>
    <w:rsid w:val="00FC7DEF"/>
    <w:rsid w:val="00FF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3C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3C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173CAB"/>
    <w:rPr>
      <w:color w:val="808080"/>
    </w:rPr>
  </w:style>
  <w:style w:type="paragraph" w:styleId="aa">
    <w:name w:val="Intense Quote"/>
    <w:basedOn w:val="a"/>
    <w:next w:val="a"/>
    <w:link w:val="ab"/>
    <w:uiPriority w:val="30"/>
    <w:qFormat/>
    <w:rsid w:val="00F020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F020C2"/>
    <w:rPr>
      <w:b/>
      <w:bCs/>
      <w:i/>
      <w:iCs/>
      <w:color w:val="4F81BD" w:themeColor="accent1"/>
    </w:rPr>
  </w:style>
  <w:style w:type="paragraph" w:styleId="ac">
    <w:name w:val="footnote text"/>
    <w:basedOn w:val="a"/>
    <w:link w:val="ad"/>
    <w:uiPriority w:val="99"/>
    <w:semiHidden/>
    <w:unhideWhenUsed/>
    <w:rsid w:val="0098763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98763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8763E"/>
    <w:rPr>
      <w:vertAlign w:val="superscript"/>
    </w:rPr>
  </w:style>
  <w:style w:type="paragraph" w:styleId="af">
    <w:name w:val="List Paragraph"/>
    <w:basedOn w:val="a"/>
    <w:uiPriority w:val="34"/>
    <w:qFormat/>
    <w:rsid w:val="0040770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706F5-54A3-49F6-901E-6EFF3D3D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maisy</dc:creator>
  <cp:lastModifiedBy>maisy</cp:lastModifiedBy>
  <cp:revision>7</cp:revision>
  <dcterms:created xsi:type="dcterms:W3CDTF">2015-05-08T06:10:00Z</dcterms:created>
  <dcterms:modified xsi:type="dcterms:W3CDTF">2015-05-12T02:53:00Z</dcterms:modified>
</cp:coreProperties>
</file>