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3CAB" w:rsidRPr="00F020C2" w:rsidRDefault="00173CAB" w:rsidP="00F020C2">
      <w:pPr>
        <w:pStyle w:val="aa"/>
        <w:jc w:val="center"/>
        <w:rPr>
          <w:sz w:val="28"/>
        </w:rPr>
      </w:pPr>
      <w:r w:rsidRPr="00F020C2">
        <w:rPr>
          <w:rFonts w:hint="eastAsia"/>
          <w:sz w:val="28"/>
        </w:rPr>
        <w:t>參考資料</w:t>
      </w:r>
    </w:p>
    <w:p w:rsidR="00040A93" w:rsidRPr="00040A93" w:rsidRDefault="00040A93" w:rsidP="00040A93">
      <w:pPr>
        <w:widowControl/>
        <w:spacing w:before="100" w:beforeAutospacing="1" w:after="100" w:afterAutospacing="1"/>
        <w:ind w:firstLineChars="200" w:firstLine="440"/>
        <w:rPr>
          <w:sz w:val="22"/>
        </w:rPr>
      </w:pPr>
      <w:r w:rsidRPr="00040A93">
        <w:rPr>
          <w:rFonts w:hint="eastAsia"/>
          <w:sz w:val="22"/>
        </w:rPr>
        <w:t>今天很多環保運動都持守一個基本信念：地球是我們的家，內</w:t>
      </w:r>
      <w:proofErr w:type="gramStart"/>
      <w:r w:rsidRPr="00040A93">
        <w:rPr>
          <w:rFonts w:hint="eastAsia"/>
          <w:sz w:val="22"/>
        </w:rPr>
        <w:t>裏</w:t>
      </w:r>
      <w:proofErr w:type="gramEnd"/>
      <w:r w:rsidRPr="00040A93">
        <w:rPr>
          <w:rFonts w:hint="eastAsia"/>
          <w:sz w:val="22"/>
        </w:rPr>
        <w:t>所有生命都是緊密聯繫在一起的。我們人類作為地球大家庭的一員，倚賴其中的水、土地和空氣得以生存、獲得享受。人類縱使擁有最優秀的技術和能力，但如果因為自私和無知，錯誤和過度使用地球的資源，傷害了動植物，最終只會令生態平衡受到破壞，人類也會自食其果</w:t>
      </w:r>
      <w:proofErr w:type="gramStart"/>
      <w:r w:rsidRPr="00040A93">
        <w:rPr>
          <w:rFonts w:hint="eastAsia"/>
          <w:sz w:val="22"/>
        </w:rPr>
        <w:t>（</w:t>
      </w:r>
      <w:proofErr w:type="gramEnd"/>
      <w:r w:rsidRPr="00040A93">
        <w:rPr>
          <w:rFonts w:hint="eastAsia"/>
          <w:sz w:val="22"/>
        </w:rPr>
        <w:t>如：過度砍伐樹木導致水土流失和空</w:t>
      </w:r>
      <w:proofErr w:type="gramStart"/>
      <w:r w:rsidRPr="00040A93">
        <w:rPr>
          <w:rFonts w:hint="eastAsia"/>
          <w:sz w:val="22"/>
        </w:rPr>
        <w:t>氣質素變差）</w:t>
      </w:r>
      <w:proofErr w:type="gramEnd"/>
      <w:r w:rsidRPr="00040A93">
        <w:rPr>
          <w:rFonts w:hint="eastAsia"/>
          <w:sz w:val="22"/>
        </w:rPr>
        <w:t>。</w:t>
      </w:r>
    </w:p>
    <w:p w:rsidR="00040A93" w:rsidRPr="00040A93" w:rsidRDefault="00040A93" w:rsidP="00040A93">
      <w:pPr>
        <w:widowControl/>
        <w:spacing w:before="100" w:beforeAutospacing="1" w:after="100" w:afterAutospacing="1"/>
        <w:ind w:firstLineChars="200" w:firstLine="440"/>
        <w:rPr>
          <w:sz w:val="22"/>
        </w:rPr>
      </w:pPr>
      <w:r w:rsidRPr="00040A93">
        <w:rPr>
          <w:rFonts w:hint="eastAsia"/>
          <w:sz w:val="22"/>
        </w:rPr>
        <w:t>自</w:t>
      </w:r>
      <w:proofErr w:type="gramStart"/>
      <w:r w:rsidRPr="00040A93">
        <w:rPr>
          <w:rFonts w:hint="eastAsia"/>
          <w:sz w:val="22"/>
        </w:rPr>
        <w:t>1980</w:t>
      </w:r>
      <w:proofErr w:type="gramEnd"/>
      <w:r w:rsidRPr="00040A93">
        <w:rPr>
          <w:rFonts w:hint="eastAsia"/>
          <w:sz w:val="22"/>
        </w:rPr>
        <w:t>年代起，</w:t>
      </w:r>
      <w:r>
        <w:rPr>
          <w:rStyle w:val="ae"/>
          <w:sz w:val="22"/>
        </w:rPr>
        <w:footnoteReference w:id="1"/>
      </w:r>
      <w:r w:rsidRPr="00040A93">
        <w:rPr>
          <w:rFonts w:hint="eastAsia"/>
          <w:sz w:val="22"/>
        </w:rPr>
        <w:t>經過二十年的環保教育，香港人已慢慢接受以上的觀點，明白到不斷建設和發展，不一定能改善生活質素，必須同時防止污染、減少廢物和綠化環境。今天的學校課程已加入環保教育的內容，從小開始教導兒童環保觀念。</w:t>
      </w:r>
    </w:p>
    <w:p w:rsidR="00040A93" w:rsidRPr="00040A93" w:rsidRDefault="00040A93" w:rsidP="00040A93">
      <w:pPr>
        <w:widowControl/>
        <w:spacing w:before="100" w:beforeAutospacing="1" w:after="100" w:afterAutospacing="1"/>
        <w:ind w:firstLineChars="200" w:firstLine="440"/>
        <w:rPr>
          <w:sz w:val="22"/>
        </w:rPr>
      </w:pPr>
      <w:r w:rsidRPr="00040A93">
        <w:rPr>
          <w:rFonts w:hint="eastAsia"/>
          <w:sz w:val="22"/>
        </w:rPr>
        <w:t>最基本的環境保護教育，可以從引導兒童認識環境受到污染的事實開始</w:t>
      </w:r>
      <w:proofErr w:type="gramStart"/>
      <w:r w:rsidRPr="00040A93">
        <w:rPr>
          <w:rFonts w:hint="eastAsia"/>
          <w:sz w:val="22"/>
        </w:rPr>
        <w:t>（</w:t>
      </w:r>
      <w:proofErr w:type="gramEnd"/>
      <w:r w:rsidRPr="00040A93">
        <w:rPr>
          <w:rFonts w:hint="eastAsia"/>
          <w:sz w:val="22"/>
        </w:rPr>
        <w:t>如：認識香港土地的質素</w:t>
      </w:r>
      <w:proofErr w:type="gramStart"/>
      <w:r w:rsidRPr="00040A93">
        <w:rPr>
          <w:rFonts w:hint="eastAsia"/>
          <w:sz w:val="22"/>
        </w:rPr>
        <w:t>）</w:t>
      </w:r>
      <w:proofErr w:type="gramEnd"/>
      <w:r w:rsidRPr="00040A93">
        <w:rPr>
          <w:rFonts w:hint="eastAsia"/>
          <w:sz w:val="22"/>
        </w:rPr>
        <w:t>，然後再思考原因和解決的方法</w:t>
      </w:r>
      <w:proofErr w:type="gramStart"/>
      <w:r w:rsidRPr="00040A93">
        <w:rPr>
          <w:rFonts w:hint="eastAsia"/>
          <w:sz w:val="22"/>
        </w:rPr>
        <w:t>（</w:t>
      </w:r>
      <w:proofErr w:type="gramEnd"/>
      <w:r w:rsidRPr="00040A93">
        <w:rPr>
          <w:rFonts w:hint="eastAsia"/>
          <w:sz w:val="22"/>
        </w:rPr>
        <w:t>如：解決土地污染的方法</w:t>
      </w:r>
      <w:proofErr w:type="gramStart"/>
      <w:r w:rsidRPr="00040A93">
        <w:rPr>
          <w:rFonts w:hint="eastAsia"/>
          <w:sz w:val="22"/>
        </w:rPr>
        <w:t>）</w:t>
      </w:r>
      <w:proofErr w:type="gramEnd"/>
      <w:r w:rsidRPr="00040A93">
        <w:rPr>
          <w:rFonts w:hint="eastAsia"/>
          <w:sz w:val="22"/>
        </w:rPr>
        <w:t>，最後協助他們養成愛護環境的習慣</w:t>
      </w:r>
      <w:proofErr w:type="gramStart"/>
      <w:r w:rsidRPr="00040A93">
        <w:rPr>
          <w:rFonts w:hint="eastAsia"/>
          <w:sz w:val="22"/>
        </w:rPr>
        <w:t>（</w:t>
      </w:r>
      <w:proofErr w:type="gramEnd"/>
      <w:r w:rsidRPr="00040A93">
        <w:rPr>
          <w:rFonts w:hint="eastAsia"/>
          <w:sz w:val="22"/>
        </w:rPr>
        <w:t>如：不要亂丟垃圾或破壞花草</w:t>
      </w:r>
      <w:proofErr w:type="gramStart"/>
      <w:r w:rsidRPr="00040A93">
        <w:rPr>
          <w:rFonts w:hint="eastAsia"/>
          <w:sz w:val="22"/>
        </w:rPr>
        <w:t>）</w:t>
      </w:r>
      <w:proofErr w:type="gramEnd"/>
      <w:r w:rsidRPr="00040A93">
        <w:rPr>
          <w:rFonts w:hint="eastAsia"/>
          <w:sz w:val="22"/>
        </w:rPr>
        <w:t>。</w:t>
      </w:r>
    </w:p>
    <w:p w:rsidR="00040A93" w:rsidRPr="00040A93" w:rsidRDefault="00040A93" w:rsidP="00040A93">
      <w:pPr>
        <w:widowControl/>
        <w:spacing w:before="100" w:beforeAutospacing="1" w:after="100" w:afterAutospacing="1"/>
        <w:ind w:firstLineChars="200" w:firstLine="440"/>
        <w:rPr>
          <w:sz w:val="22"/>
        </w:rPr>
      </w:pPr>
      <w:r w:rsidRPr="00040A93">
        <w:rPr>
          <w:rFonts w:hint="eastAsia"/>
          <w:sz w:val="22"/>
        </w:rPr>
        <w:t>我們要讓兒童思考和明白到，要實踐環境保護的根本原因，在於萬物是互相依存的事實：一時的破壞行為，最終會使自己、別人和萬物受害。如果每人都作出一樣的（哪怕只是小小的）破壞行為，加起來的破壞就會很大；同樣道理，小小的保護環境行為，只要人人都做，效果就會很大。</w:t>
      </w:r>
    </w:p>
    <w:p w:rsidR="00040A93" w:rsidRPr="00040A93" w:rsidRDefault="00040A93" w:rsidP="00040A93">
      <w:pPr>
        <w:widowControl/>
        <w:spacing w:before="100" w:beforeAutospacing="1" w:after="100" w:afterAutospacing="1"/>
        <w:ind w:firstLineChars="200" w:firstLine="440"/>
        <w:rPr>
          <w:sz w:val="22"/>
        </w:rPr>
      </w:pPr>
      <w:r w:rsidRPr="00040A93">
        <w:rPr>
          <w:rFonts w:hint="eastAsia"/>
          <w:sz w:val="22"/>
        </w:rPr>
        <w:t>這樣說來，環保教育的成功，有賴協助兒童培養同理心和學習管理情緒，也就是要教育兒童在做出行為之前，能想及行為的後果，尤其是對別人造成的可能傷害</w:t>
      </w:r>
      <w:proofErr w:type="gramStart"/>
      <w:r w:rsidRPr="00040A93">
        <w:rPr>
          <w:rFonts w:hint="eastAsia"/>
          <w:sz w:val="22"/>
        </w:rPr>
        <w:t>（</w:t>
      </w:r>
      <w:proofErr w:type="gramEnd"/>
      <w:r w:rsidRPr="00040A93">
        <w:rPr>
          <w:rFonts w:hint="eastAsia"/>
          <w:sz w:val="22"/>
        </w:rPr>
        <w:t>如：不會因為一時衝動而破壞環境</w:t>
      </w:r>
      <w:proofErr w:type="gramStart"/>
      <w:r w:rsidRPr="00040A93">
        <w:rPr>
          <w:rFonts w:hint="eastAsia"/>
          <w:sz w:val="22"/>
        </w:rPr>
        <w:t>）</w:t>
      </w:r>
      <w:proofErr w:type="gramEnd"/>
      <w:r w:rsidRPr="00040A93">
        <w:rPr>
          <w:rFonts w:hint="eastAsia"/>
          <w:sz w:val="22"/>
        </w:rPr>
        <w:t>。否則，環境教育也只會流於表面，離不開單純的外在</w:t>
      </w:r>
      <w:proofErr w:type="gramStart"/>
      <w:r w:rsidRPr="00040A93">
        <w:rPr>
          <w:rFonts w:hint="eastAsia"/>
          <w:sz w:val="22"/>
        </w:rPr>
        <w:t>規</w:t>
      </w:r>
      <w:proofErr w:type="gramEnd"/>
      <w:r w:rsidRPr="00040A93">
        <w:rPr>
          <w:rFonts w:hint="eastAsia"/>
          <w:sz w:val="22"/>
        </w:rPr>
        <w:t>條制約。</w:t>
      </w:r>
    </w:p>
    <w:p w:rsidR="00040A93" w:rsidRDefault="00040A93" w:rsidP="00B34239">
      <w:pPr>
        <w:widowControl/>
        <w:spacing w:before="100" w:beforeAutospacing="1"/>
        <w:ind w:firstLineChars="200" w:firstLine="440"/>
        <w:jc w:val="right"/>
        <w:rPr>
          <w:sz w:val="22"/>
        </w:rPr>
      </w:pPr>
    </w:p>
    <w:p w:rsidR="00B34239" w:rsidRPr="00B34239" w:rsidRDefault="00B34239" w:rsidP="00B34239">
      <w:pPr>
        <w:widowControl/>
        <w:spacing w:before="100" w:beforeAutospacing="1"/>
        <w:ind w:firstLineChars="200" w:firstLine="440"/>
        <w:jc w:val="right"/>
        <w:rPr>
          <w:b/>
          <w:sz w:val="22"/>
        </w:rPr>
      </w:pPr>
      <w:r w:rsidRPr="00B34239">
        <w:rPr>
          <w:rFonts w:hint="eastAsia"/>
          <w:b/>
          <w:sz w:val="22"/>
        </w:rPr>
        <w:t>楊國強博士</w:t>
      </w:r>
    </w:p>
    <w:p w:rsidR="00B34239" w:rsidRPr="00B34239" w:rsidRDefault="00B34239" w:rsidP="00B34239">
      <w:pPr>
        <w:widowControl/>
        <w:spacing w:after="100" w:afterAutospacing="1"/>
        <w:ind w:firstLineChars="200" w:firstLine="400"/>
        <w:jc w:val="right"/>
        <w:rPr>
          <w:sz w:val="20"/>
        </w:rPr>
      </w:pPr>
      <w:r w:rsidRPr="00B34239">
        <w:rPr>
          <w:rFonts w:hint="eastAsia"/>
          <w:sz w:val="20"/>
        </w:rPr>
        <w:t>香港中文大學文化及宗教研究系助理教授</w:t>
      </w:r>
    </w:p>
    <w:sectPr w:rsidR="00B34239" w:rsidRPr="00B34239" w:rsidSect="00DC606C">
      <w:headerReference w:type="default" r:id="rId8"/>
      <w:footerReference w:type="default" r:id="rId9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6069" w:rsidRDefault="00BE6069" w:rsidP="00173CAB">
      <w:r>
        <w:separator/>
      </w:r>
    </w:p>
  </w:endnote>
  <w:endnote w:type="continuationSeparator" w:id="0">
    <w:p w:rsidR="00BE6069" w:rsidRDefault="00BE6069" w:rsidP="00173C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rinda">
    <w:panose1 w:val="020B0502040204020203"/>
    <w:charset w:val="01"/>
    <w:family w:val="roman"/>
    <w:notTrueType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3CAB" w:rsidRDefault="00173CAB">
    <w:pPr>
      <w:pStyle w:val="a5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 w:rsidRPr="004A412A">
      <w:rPr>
        <w:rFonts w:ascii="新細明體" w:hAnsi="新細明體" w:cs="Vrinda"/>
        <w:sz w:val="22"/>
        <w:szCs w:val="22"/>
        <w:lang w:val="zh-HK"/>
      </w:rPr>
      <w:t>©</w:t>
    </w:r>
    <w:r>
      <w:rPr>
        <w:rFonts w:ascii="Cambria" w:hAnsi="Cambria" w:hint="eastAsia"/>
      </w:rPr>
      <w:t>2015</w:t>
    </w:r>
    <w:r>
      <w:rPr>
        <w:rFonts w:ascii="Cambria" w:hAnsi="Cambria" w:hint="eastAsia"/>
      </w:rPr>
      <w:t>文林出版有限公司</w:t>
    </w: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  <w:lang w:val="zh-HK"/>
      </w:rPr>
      <w:t>頁</w:t>
    </w:r>
    <w:r>
      <w:rPr>
        <w:rFonts w:asciiTheme="majorHAnsi" w:hAnsiTheme="majorHAnsi"/>
        <w:lang w:val="zh-HK"/>
      </w:rPr>
      <w:t xml:space="preserve"> </w:t>
    </w:r>
    <w:fldSimple w:instr=" PAGE   \* MERGEFORMAT ">
      <w:r w:rsidR="00053866" w:rsidRPr="00053866">
        <w:rPr>
          <w:rFonts w:asciiTheme="majorHAnsi" w:hAnsiTheme="majorHAnsi"/>
          <w:noProof/>
          <w:lang w:val="zh-HK"/>
        </w:rPr>
        <w:t>1</w:t>
      </w:r>
    </w:fldSimple>
  </w:p>
  <w:p w:rsidR="00173CAB" w:rsidRDefault="00173CAB">
    <w:pPr>
      <w:pStyle w:val="a5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6069" w:rsidRDefault="00BE6069" w:rsidP="00173CAB">
      <w:r>
        <w:separator/>
      </w:r>
    </w:p>
  </w:footnote>
  <w:footnote w:type="continuationSeparator" w:id="0">
    <w:p w:rsidR="00BE6069" w:rsidRDefault="00BE6069" w:rsidP="00173CAB">
      <w:r>
        <w:continuationSeparator/>
      </w:r>
    </w:p>
  </w:footnote>
  <w:footnote w:id="1">
    <w:p w:rsidR="00040A93" w:rsidRDefault="00040A93">
      <w:pPr>
        <w:pStyle w:val="ac"/>
      </w:pPr>
      <w:r>
        <w:rPr>
          <w:rStyle w:val="ae"/>
        </w:rPr>
        <w:footnoteRef/>
      </w:r>
      <w:r w:rsidRPr="00040A93">
        <w:rPr>
          <w:rFonts w:hint="eastAsia"/>
        </w:rPr>
        <w:t>香港政府於</w:t>
      </w:r>
      <w:r w:rsidRPr="00040A93">
        <w:rPr>
          <w:rFonts w:hint="eastAsia"/>
        </w:rPr>
        <w:t>1986</w:t>
      </w:r>
      <w:r w:rsidRPr="00040A93">
        <w:rPr>
          <w:rFonts w:hint="eastAsia"/>
        </w:rPr>
        <w:t>年成立環境保護署，並</w:t>
      </w:r>
      <w:proofErr w:type="gramStart"/>
      <w:r w:rsidRPr="00040A93">
        <w:rPr>
          <w:rFonts w:hint="eastAsia"/>
        </w:rPr>
        <w:t>以立例</w:t>
      </w:r>
      <w:proofErr w:type="gramEnd"/>
      <w:r w:rsidRPr="00040A93">
        <w:rPr>
          <w:rFonts w:hint="eastAsia"/>
        </w:rPr>
        <w:t>、綠化公共建設、參與城市</w:t>
      </w:r>
      <w:proofErr w:type="gramStart"/>
      <w:r w:rsidRPr="00040A93">
        <w:rPr>
          <w:rFonts w:hint="eastAsia"/>
        </w:rPr>
        <w:t>規</w:t>
      </w:r>
      <w:proofErr w:type="gramEnd"/>
      <w:r w:rsidRPr="00040A93">
        <w:rPr>
          <w:rFonts w:hint="eastAsia"/>
        </w:rPr>
        <w:t>畫、教育和宣傳等方法，來改善香港的生活環境。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3CAB" w:rsidRPr="00173CAB" w:rsidRDefault="00173CAB" w:rsidP="00173CAB">
    <w:pPr>
      <w:pStyle w:val="a3"/>
    </w:pPr>
    <w:r>
      <w:rPr>
        <w:rFonts w:hint="eastAsia"/>
      </w:rPr>
      <w:t>《新編成長列車》小學生命成長課程</w:t>
    </w:r>
    <w:r>
      <w:ptab w:relativeTo="margin" w:alignment="center" w:leader="none"/>
    </w:r>
    <w:r>
      <w:ptab w:relativeTo="margin" w:alignment="right" w:leader="none"/>
    </w:r>
    <w:r>
      <w:rPr>
        <w:rFonts w:hint="eastAsia"/>
      </w:rPr>
      <w:t>第</w:t>
    </w:r>
    <w:r w:rsidR="006920EA">
      <w:rPr>
        <w:rFonts w:hint="eastAsia"/>
      </w:rPr>
      <w:t>2</w:t>
    </w:r>
    <w:r>
      <w:rPr>
        <w:rFonts w:hint="eastAsia"/>
      </w:rPr>
      <w:t>冊第</w:t>
    </w:r>
    <w:r w:rsidR="00040A93">
      <w:rPr>
        <w:rFonts w:hint="eastAsia"/>
      </w:rPr>
      <w:t>10</w:t>
    </w:r>
    <w:r>
      <w:rPr>
        <w:rFonts w:hint="eastAsia"/>
      </w:rPr>
      <w:t>課</w:t>
    </w:r>
    <w:r>
      <w:rPr>
        <w:rFonts w:hint="eastAsia"/>
      </w:rPr>
      <w:t>_</w:t>
    </w:r>
    <w:r w:rsidR="00040A93">
      <w:rPr>
        <w:rFonts w:hint="eastAsia"/>
      </w:rPr>
      <w:t>保護環境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6E37C1"/>
    <w:multiLevelType w:val="hybridMultilevel"/>
    <w:tmpl w:val="4ECA320A"/>
    <w:lvl w:ilvl="0" w:tplc="3F529470">
      <w:start w:val="4"/>
      <w:numFmt w:val="bullet"/>
      <w:lvlText w:val="‧"/>
      <w:lvlJc w:val="left"/>
      <w:pPr>
        <w:ind w:left="920" w:hanging="480"/>
      </w:pPr>
      <w:rPr>
        <w:rFonts w:ascii="新細明體" w:eastAsia="新細明體" w:hAnsi="新細明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4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60" w:hanging="480"/>
      </w:pPr>
      <w:rPr>
        <w:rFonts w:ascii="Wingdings" w:hAnsi="Wingdings" w:hint="default"/>
      </w:rPr>
    </w:lvl>
  </w:abstractNum>
  <w:abstractNum w:abstractNumId="1">
    <w:nsid w:val="73403A62"/>
    <w:multiLevelType w:val="hybridMultilevel"/>
    <w:tmpl w:val="29260088"/>
    <w:lvl w:ilvl="0" w:tplc="3F529470">
      <w:start w:val="4"/>
      <w:numFmt w:val="bullet"/>
      <w:lvlText w:val="‧"/>
      <w:lvlJc w:val="left"/>
      <w:pPr>
        <w:ind w:left="800" w:hanging="360"/>
      </w:pPr>
      <w:rPr>
        <w:rFonts w:ascii="新細明體" w:eastAsia="新細明體" w:hAnsi="新細明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4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6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3CAB"/>
    <w:rsid w:val="00040A93"/>
    <w:rsid w:val="00053866"/>
    <w:rsid w:val="00061265"/>
    <w:rsid w:val="0009558B"/>
    <w:rsid w:val="000E107A"/>
    <w:rsid w:val="000E71A7"/>
    <w:rsid w:val="00122E09"/>
    <w:rsid w:val="00127894"/>
    <w:rsid w:val="00136B62"/>
    <w:rsid w:val="00145E60"/>
    <w:rsid w:val="00173CAB"/>
    <w:rsid w:val="001905EF"/>
    <w:rsid w:val="001F0E81"/>
    <w:rsid w:val="001F359E"/>
    <w:rsid w:val="001F747A"/>
    <w:rsid w:val="00207A1A"/>
    <w:rsid w:val="002279D0"/>
    <w:rsid w:val="002868D4"/>
    <w:rsid w:val="0030371B"/>
    <w:rsid w:val="003320C9"/>
    <w:rsid w:val="0035108E"/>
    <w:rsid w:val="00351C7F"/>
    <w:rsid w:val="003820CF"/>
    <w:rsid w:val="003D2B6D"/>
    <w:rsid w:val="004044C0"/>
    <w:rsid w:val="00407705"/>
    <w:rsid w:val="00421D92"/>
    <w:rsid w:val="00436120"/>
    <w:rsid w:val="004544DC"/>
    <w:rsid w:val="00460D95"/>
    <w:rsid w:val="00462D79"/>
    <w:rsid w:val="00480A48"/>
    <w:rsid w:val="004E206D"/>
    <w:rsid w:val="0053018A"/>
    <w:rsid w:val="005520F1"/>
    <w:rsid w:val="00553985"/>
    <w:rsid w:val="00565E2F"/>
    <w:rsid w:val="00580FA1"/>
    <w:rsid w:val="005879AC"/>
    <w:rsid w:val="005F27CD"/>
    <w:rsid w:val="00617435"/>
    <w:rsid w:val="00620E26"/>
    <w:rsid w:val="006578FA"/>
    <w:rsid w:val="006715F9"/>
    <w:rsid w:val="00681942"/>
    <w:rsid w:val="006920EA"/>
    <w:rsid w:val="00697E1B"/>
    <w:rsid w:val="006A72A1"/>
    <w:rsid w:val="006B5B2A"/>
    <w:rsid w:val="006B62D6"/>
    <w:rsid w:val="006C2876"/>
    <w:rsid w:val="00704CC3"/>
    <w:rsid w:val="00707C72"/>
    <w:rsid w:val="007139F8"/>
    <w:rsid w:val="00753A1F"/>
    <w:rsid w:val="00763F6A"/>
    <w:rsid w:val="00776738"/>
    <w:rsid w:val="00807A62"/>
    <w:rsid w:val="008C235B"/>
    <w:rsid w:val="009061A3"/>
    <w:rsid w:val="009110DF"/>
    <w:rsid w:val="0091766D"/>
    <w:rsid w:val="00920EBC"/>
    <w:rsid w:val="00932726"/>
    <w:rsid w:val="00956D4B"/>
    <w:rsid w:val="0098763E"/>
    <w:rsid w:val="009B7257"/>
    <w:rsid w:val="009C69D8"/>
    <w:rsid w:val="009F3819"/>
    <w:rsid w:val="00A219BC"/>
    <w:rsid w:val="00A26464"/>
    <w:rsid w:val="00A43808"/>
    <w:rsid w:val="00A6350F"/>
    <w:rsid w:val="00AF6B6B"/>
    <w:rsid w:val="00B00631"/>
    <w:rsid w:val="00B34239"/>
    <w:rsid w:val="00B414E2"/>
    <w:rsid w:val="00B81744"/>
    <w:rsid w:val="00BB5B4C"/>
    <w:rsid w:val="00BC3815"/>
    <w:rsid w:val="00BD57A7"/>
    <w:rsid w:val="00BE6069"/>
    <w:rsid w:val="00BF09C4"/>
    <w:rsid w:val="00C01883"/>
    <w:rsid w:val="00C1634B"/>
    <w:rsid w:val="00C26048"/>
    <w:rsid w:val="00C264D7"/>
    <w:rsid w:val="00C313D9"/>
    <w:rsid w:val="00C37A6F"/>
    <w:rsid w:val="00CD2669"/>
    <w:rsid w:val="00CE5B97"/>
    <w:rsid w:val="00D25E4D"/>
    <w:rsid w:val="00D37B4B"/>
    <w:rsid w:val="00D40C75"/>
    <w:rsid w:val="00D65461"/>
    <w:rsid w:val="00DA5FC5"/>
    <w:rsid w:val="00DC606C"/>
    <w:rsid w:val="00DE762F"/>
    <w:rsid w:val="00E0552E"/>
    <w:rsid w:val="00E25A7C"/>
    <w:rsid w:val="00E35EDB"/>
    <w:rsid w:val="00E43180"/>
    <w:rsid w:val="00E64A12"/>
    <w:rsid w:val="00E81CA5"/>
    <w:rsid w:val="00ED45B5"/>
    <w:rsid w:val="00F020C2"/>
    <w:rsid w:val="00F25651"/>
    <w:rsid w:val="00F44326"/>
    <w:rsid w:val="00F7282C"/>
    <w:rsid w:val="00FC7DEF"/>
    <w:rsid w:val="00FF40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606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3C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73CA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73C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73CAB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173CA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173CAB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Placeholder Text"/>
    <w:basedOn w:val="a0"/>
    <w:uiPriority w:val="99"/>
    <w:semiHidden/>
    <w:rsid w:val="00173CAB"/>
    <w:rPr>
      <w:color w:val="808080"/>
    </w:rPr>
  </w:style>
  <w:style w:type="paragraph" w:styleId="aa">
    <w:name w:val="Intense Quote"/>
    <w:basedOn w:val="a"/>
    <w:next w:val="a"/>
    <w:link w:val="ab"/>
    <w:uiPriority w:val="30"/>
    <w:qFormat/>
    <w:rsid w:val="00F020C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b">
    <w:name w:val="鮮明引文 字元"/>
    <w:basedOn w:val="a0"/>
    <w:link w:val="aa"/>
    <w:uiPriority w:val="30"/>
    <w:rsid w:val="00F020C2"/>
    <w:rPr>
      <w:b/>
      <w:bCs/>
      <w:i/>
      <w:iCs/>
      <w:color w:val="4F81BD" w:themeColor="accent1"/>
    </w:rPr>
  </w:style>
  <w:style w:type="paragraph" w:styleId="ac">
    <w:name w:val="footnote text"/>
    <w:basedOn w:val="a"/>
    <w:link w:val="ad"/>
    <w:uiPriority w:val="99"/>
    <w:semiHidden/>
    <w:unhideWhenUsed/>
    <w:rsid w:val="0098763E"/>
    <w:pPr>
      <w:snapToGrid w:val="0"/>
    </w:pPr>
    <w:rPr>
      <w:sz w:val="20"/>
      <w:szCs w:val="20"/>
    </w:rPr>
  </w:style>
  <w:style w:type="character" w:customStyle="1" w:styleId="ad">
    <w:name w:val="註腳文字 字元"/>
    <w:basedOn w:val="a0"/>
    <w:link w:val="ac"/>
    <w:uiPriority w:val="99"/>
    <w:semiHidden/>
    <w:rsid w:val="0098763E"/>
    <w:rPr>
      <w:sz w:val="20"/>
      <w:szCs w:val="20"/>
    </w:rPr>
  </w:style>
  <w:style w:type="character" w:styleId="ae">
    <w:name w:val="footnote reference"/>
    <w:basedOn w:val="a0"/>
    <w:uiPriority w:val="99"/>
    <w:semiHidden/>
    <w:unhideWhenUsed/>
    <w:rsid w:val="0098763E"/>
    <w:rPr>
      <w:vertAlign w:val="superscript"/>
    </w:rPr>
  </w:style>
  <w:style w:type="paragraph" w:styleId="af">
    <w:name w:val="List Paragraph"/>
    <w:basedOn w:val="a"/>
    <w:uiPriority w:val="34"/>
    <w:qFormat/>
    <w:rsid w:val="00407705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4D850C-F41A-47F1-92DA-0C5ADFD660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563</Characters>
  <Application>Microsoft Office Word</Application>
  <DocSecurity>0</DocSecurity>
  <Lines>4</Lines>
  <Paragraphs>1</Paragraphs>
  <ScaleCrop>false</ScaleCrop>
  <Company/>
  <LinksUpToDate>false</LinksUpToDate>
  <CharactersWithSpaces>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maisy</dc:creator>
  <cp:lastModifiedBy>maisy</cp:lastModifiedBy>
  <cp:revision>5</cp:revision>
  <dcterms:created xsi:type="dcterms:W3CDTF">2015-05-08T04:53:00Z</dcterms:created>
  <dcterms:modified xsi:type="dcterms:W3CDTF">2015-05-12T02:49:00Z</dcterms:modified>
</cp:coreProperties>
</file>