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B34239" w:rsidRPr="00B34239" w:rsidRDefault="00B34239" w:rsidP="00B3423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B34239">
        <w:rPr>
          <w:rFonts w:hint="eastAsia"/>
          <w:sz w:val="22"/>
        </w:rPr>
        <w:t>說學校是傳授知識和技能的地方，應該沒太多人反對。然而，學校學習不同於私人單獨授課，學生除了獲取學科知識外，還與其他同輩一起相處生活，更組織成為有生命的羣體。說學校是有生命的羣體，是因為她孕育了兒童的成長，使他們遺傳了她獨有的特徵。如果兒童與學校的關係良好，他們會認同她和愛護她，處處為她着想；否則，難免帶來遺憾，甚至怨恨。</w:t>
      </w:r>
    </w:p>
    <w:p w:rsidR="00B34239" w:rsidRPr="00B34239" w:rsidRDefault="00B34239" w:rsidP="00B3423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B34239">
        <w:rPr>
          <w:rFonts w:hint="eastAsia"/>
          <w:sz w:val="22"/>
        </w:rPr>
        <w:t>讓兒童認同學校，其實就是要讓他們建立對學校的歸屬感，感覺自己是學校的一分子。現代社會關係薄弱，學校成為兒童非常重要甚至是唯一建立聯繫的場所。貝克（</w:t>
      </w:r>
      <w:r w:rsidRPr="00B34239">
        <w:rPr>
          <w:sz w:val="22"/>
        </w:rPr>
        <w:t>Mitchell Beck</w:t>
      </w:r>
      <w:r w:rsidRPr="00B34239">
        <w:rPr>
          <w:rFonts w:hint="eastAsia"/>
          <w:sz w:val="22"/>
        </w:rPr>
        <w:t>）和馬利（</w:t>
      </w:r>
      <w:r w:rsidRPr="00B34239">
        <w:rPr>
          <w:sz w:val="22"/>
        </w:rPr>
        <w:t xml:space="preserve">James </w:t>
      </w:r>
      <w:proofErr w:type="spellStart"/>
      <w:r w:rsidRPr="00B34239">
        <w:rPr>
          <w:sz w:val="22"/>
        </w:rPr>
        <w:t>Malley</w:t>
      </w:r>
      <w:proofErr w:type="spellEnd"/>
      <w:r w:rsidRPr="00B34239">
        <w:rPr>
          <w:rFonts w:hint="eastAsia"/>
          <w:sz w:val="22"/>
        </w:rPr>
        <w:t>）指出，如果學生對學校的歸屬感弱，感到與學校的關係疏離，便很容易另</w:t>
      </w:r>
      <w:proofErr w:type="gramStart"/>
      <w:r w:rsidRPr="00B34239">
        <w:rPr>
          <w:rFonts w:hint="eastAsia"/>
          <w:sz w:val="22"/>
        </w:rPr>
        <w:t>闢</w:t>
      </w:r>
      <w:proofErr w:type="gramEnd"/>
      <w:r w:rsidRPr="00B34239">
        <w:rPr>
          <w:rFonts w:hint="eastAsia"/>
          <w:sz w:val="22"/>
        </w:rPr>
        <w:t>途徑尋找歸屬感，投入「違規」羣體。結果，這些學生容易成為校內無心向學分子，甚至容易失學、濫用藥物及加入童黨。學生做出違規行為，很可能是因為他們無法投入學校，也沒有獲得成就，遂感到孤獨、無助和無能力控制環境。</w:t>
      </w:r>
      <w:r>
        <w:rPr>
          <w:rStyle w:val="ae"/>
          <w:sz w:val="22"/>
        </w:rPr>
        <w:footnoteReference w:id="1"/>
      </w:r>
    </w:p>
    <w:p w:rsidR="00B34239" w:rsidRPr="00B34239" w:rsidRDefault="00B34239" w:rsidP="00B3423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B34239">
        <w:rPr>
          <w:rFonts w:hint="eastAsia"/>
          <w:sz w:val="22"/>
        </w:rPr>
        <w:t>貝克和馬利認為，要讓學生對學校有歸屬感，基礎之一是密切的師生關係。教師如能做到向學生「傳道、授業、解惑」，師生聯繫自然加強，學生的歸屬感亦自然產生。這要求教師真的抱持開放和忍耐的態度，以真誠和關懷，而非權力和</w:t>
      </w:r>
      <w:proofErr w:type="gramStart"/>
      <w:r w:rsidRPr="00B34239">
        <w:rPr>
          <w:rFonts w:hint="eastAsia"/>
          <w:sz w:val="22"/>
        </w:rPr>
        <w:t>規條</w:t>
      </w:r>
      <w:proofErr w:type="gramEnd"/>
      <w:r w:rsidRPr="00B34239">
        <w:rPr>
          <w:rFonts w:hint="eastAsia"/>
          <w:sz w:val="22"/>
        </w:rPr>
        <w:t>與學生交往。</w:t>
      </w:r>
    </w:p>
    <w:p w:rsidR="00B34239" w:rsidRPr="00B34239" w:rsidRDefault="00B34239" w:rsidP="00B3423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proofErr w:type="gramStart"/>
      <w:r w:rsidRPr="00B34239">
        <w:rPr>
          <w:rFonts w:hint="eastAsia"/>
          <w:sz w:val="22"/>
        </w:rPr>
        <w:t>此外，</w:t>
      </w:r>
      <w:proofErr w:type="gramEnd"/>
      <w:r w:rsidRPr="00B34239">
        <w:rPr>
          <w:rFonts w:hint="eastAsia"/>
          <w:sz w:val="22"/>
        </w:rPr>
        <w:t>我們亦要使學校成為學生充分參與的羣體。當學生能一起為着共同目標而努力的話，就更能認同自己是學校一分子。我們不妨引導學生以學校成員身分，認識學校值得欣賞和需要改善的地方，為學校的優點而自豪，也以實際行動改善學校的不足。如能動員家長一起參與優化學校，則建立學生的歸屬感，便不再是遙不可及的事。</w:t>
      </w:r>
    </w:p>
    <w:p w:rsidR="00B34239" w:rsidRDefault="00B34239" w:rsidP="00B3423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</w:p>
    <w:p w:rsidR="00B34239" w:rsidRPr="00B34239" w:rsidRDefault="00B34239" w:rsidP="00B34239">
      <w:pPr>
        <w:widowControl/>
        <w:spacing w:before="100" w:beforeAutospacing="1"/>
        <w:ind w:firstLineChars="200" w:firstLine="440"/>
        <w:jc w:val="right"/>
        <w:rPr>
          <w:b/>
          <w:sz w:val="22"/>
        </w:rPr>
      </w:pPr>
      <w:r w:rsidRPr="00B34239">
        <w:rPr>
          <w:rFonts w:hint="eastAsia"/>
          <w:b/>
          <w:sz w:val="22"/>
        </w:rPr>
        <w:t>楊國強博士</w:t>
      </w:r>
    </w:p>
    <w:p w:rsidR="00B34239" w:rsidRPr="00B34239" w:rsidRDefault="00B34239" w:rsidP="00B34239">
      <w:pPr>
        <w:widowControl/>
        <w:spacing w:after="100" w:afterAutospacing="1"/>
        <w:ind w:firstLineChars="200" w:firstLine="400"/>
        <w:jc w:val="right"/>
        <w:rPr>
          <w:sz w:val="20"/>
        </w:rPr>
      </w:pPr>
      <w:r w:rsidRPr="00B34239">
        <w:rPr>
          <w:rFonts w:hint="eastAsia"/>
          <w:sz w:val="20"/>
        </w:rPr>
        <w:t>香港中文大學文化及宗教研究系助理教授</w:t>
      </w:r>
    </w:p>
    <w:sectPr w:rsidR="00B34239" w:rsidRPr="00B34239" w:rsidSect="00DC606C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D2C" w:rsidRDefault="00FF4D2C" w:rsidP="00173CAB">
      <w:r>
        <w:separator/>
      </w:r>
    </w:p>
  </w:endnote>
  <w:endnote w:type="continuationSeparator" w:id="0">
    <w:p w:rsidR="00FF4D2C" w:rsidRDefault="00FF4D2C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971DCB" w:rsidRPr="00971DCB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D2C" w:rsidRDefault="00FF4D2C" w:rsidP="00173CAB">
      <w:r>
        <w:separator/>
      </w:r>
    </w:p>
  </w:footnote>
  <w:footnote w:type="continuationSeparator" w:id="0">
    <w:p w:rsidR="00FF4D2C" w:rsidRDefault="00FF4D2C" w:rsidP="00173CAB">
      <w:r>
        <w:continuationSeparator/>
      </w:r>
    </w:p>
  </w:footnote>
  <w:footnote w:id="1">
    <w:p w:rsidR="00B34239" w:rsidRPr="00B34239" w:rsidRDefault="00B34239">
      <w:pPr>
        <w:pStyle w:val="ac"/>
        <w:rPr>
          <w:sz w:val="18"/>
        </w:rPr>
      </w:pPr>
      <w:r>
        <w:rPr>
          <w:rStyle w:val="ae"/>
        </w:rPr>
        <w:footnoteRef/>
      </w:r>
      <w:r w:rsidRPr="00B34239">
        <w:t xml:space="preserve">Mitchell Beck and James </w:t>
      </w:r>
      <w:proofErr w:type="spellStart"/>
      <w:r w:rsidRPr="00B34239">
        <w:t>Malley</w:t>
      </w:r>
      <w:proofErr w:type="spellEnd"/>
      <w:r w:rsidRPr="00B34239">
        <w:t xml:space="preserve">, “A Pedagogy of Belonging,” </w:t>
      </w:r>
      <w:r w:rsidRPr="00B34239">
        <w:rPr>
          <w:i/>
        </w:rPr>
        <w:t>Reclaiming Children and</w:t>
      </w:r>
      <w:r w:rsidRPr="00B34239">
        <w:rPr>
          <w:rFonts w:hint="eastAsia"/>
          <w:i/>
        </w:rPr>
        <w:t xml:space="preserve"> </w:t>
      </w:r>
      <w:r w:rsidRPr="00B34239">
        <w:rPr>
          <w:i/>
        </w:rPr>
        <w:t>Youth</w:t>
      </w:r>
      <w:r w:rsidRPr="00B34239">
        <w:t>, 7, 3 (1998</w:t>
      </w:r>
      <w:proofErr w:type="gramStart"/>
      <w:r w:rsidRPr="00B34239">
        <w:t>) :</w:t>
      </w:r>
      <w:proofErr w:type="gramEnd"/>
      <w:r w:rsidRPr="00B34239">
        <w:t xml:space="preserve"> 133-137. Reprinted in </w:t>
      </w:r>
      <w:r w:rsidRPr="00B34239">
        <w:rPr>
          <w:i/>
        </w:rPr>
        <w:t>CYC-ONLINE</w:t>
      </w:r>
      <w:r w:rsidRPr="00B34239">
        <w:t>, I50 (March 2003).Retrieved April 7, 2004, from The International Child and Youth Care Network. Website: http://www.cyc-net.org/cyc-online/cycol-0303-belonging.html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F7282C">
      <w:rPr>
        <w:rFonts w:hint="eastAsia"/>
      </w:rPr>
      <w:t>9</w:t>
    </w:r>
    <w:r>
      <w:rPr>
        <w:rFonts w:hint="eastAsia"/>
      </w:rPr>
      <w:t>課</w:t>
    </w:r>
    <w:r>
      <w:rPr>
        <w:rFonts w:hint="eastAsia"/>
      </w:rPr>
      <w:t>_</w:t>
    </w:r>
    <w:r w:rsidR="00F7282C">
      <w:rPr>
        <w:rFonts w:hint="eastAsia"/>
      </w:rPr>
      <w:t>我愛校園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7C1"/>
    <w:multiLevelType w:val="hybridMultilevel"/>
    <w:tmpl w:val="4ECA320A"/>
    <w:lvl w:ilvl="0" w:tplc="3F529470">
      <w:start w:val="4"/>
      <w:numFmt w:val="bullet"/>
      <w:lvlText w:val="‧"/>
      <w:lvlJc w:val="left"/>
      <w:pPr>
        <w:ind w:left="92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>
    <w:nsid w:val="73403A62"/>
    <w:multiLevelType w:val="hybridMultilevel"/>
    <w:tmpl w:val="29260088"/>
    <w:lvl w:ilvl="0" w:tplc="3F529470">
      <w:start w:val="4"/>
      <w:numFmt w:val="bullet"/>
      <w:lvlText w:val="‧"/>
      <w:lvlJc w:val="left"/>
      <w:pPr>
        <w:ind w:left="8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9558B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2868D4"/>
    <w:rsid w:val="0030371B"/>
    <w:rsid w:val="003320C9"/>
    <w:rsid w:val="0035108E"/>
    <w:rsid w:val="00351C7F"/>
    <w:rsid w:val="003820CF"/>
    <w:rsid w:val="003D2B6D"/>
    <w:rsid w:val="004044C0"/>
    <w:rsid w:val="00407705"/>
    <w:rsid w:val="00421D92"/>
    <w:rsid w:val="00436120"/>
    <w:rsid w:val="004544DC"/>
    <w:rsid w:val="00460D95"/>
    <w:rsid w:val="00462D79"/>
    <w:rsid w:val="00480A48"/>
    <w:rsid w:val="004E206D"/>
    <w:rsid w:val="0053018A"/>
    <w:rsid w:val="00553985"/>
    <w:rsid w:val="00565E2F"/>
    <w:rsid w:val="00580FA1"/>
    <w:rsid w:val="005879AC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6D558F"/>
    <w:rsid w:val="00704CC3"/>
    <w:rsid w:val="00707C72"/>
    <w:rsid w:val="007139F8"/>
    <w:rsid w:val="00753A1F"/>
    <w:rsid w:val="00763F6A"/>
    <w:rsid w:val="00776738"/>
    <w:rsid w:val="00807A62"/>
    <w:rsid w:val="008C235B"/>
    <w:rsid w:val="009061A3"/>
    <w:rsid w:val="009110DF"/>
    <w:rsid w:val="0091766D"/>
    <w:rsid w:val="00920EBC"/>
    <w:rsid w:val="00932726"/>
    <w:rsid w:val="00956D4B"/>
    <w:rsid w:val="00971DCB"/>
    <w:rsid w:val="0098763E"/>
    <w:rsid w:val="009B7257"/>
    <w:rsid w:val="009C69D8"/>
    <w:rsid w:val="009F3819"/>
    <w:rsid w:val="00A219BC"/>
    <w:rsid w:val="00A26464"/>
    <w:rsid w:val="00A43808"/>
    <w:rsid w:val="00A6350F"/>
    <w:rsid w:val="00AF6B6B"/>
    <w:rsid w:val="00B00631"/>
    <w:rsid w:val="00B34239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37A6F"/>
    <w:rsid w:val="00CD2669"/>
    <w:rsid w:val="00CE5B97"/>
    <w:rsid w:val="00D25E4D"/>
    <w:rsid w:val="00D37B4B"/>
    <w:rsid w:val="00D40C75"/>
    <w:rsid w:val="00D65461"/>
    <w:rsid w:val="00DA5FC5"/>
    <w:rsid w:val="00DC606C"/>
    <w:rsid w:val="00DE762F"/>
    <w:rsid w:val="00E0552E"/>
    <w:rsid w:val="00E25A7C"/>
    <w:rsid w:val="00E35EDB"/>
    <w:rsid w:val="00E43180"/>
    <w:rsid w:val="00E64A12"/>
    <w:rsid w:val="00ED45B5"/>
    <w:rsid w:val="00F020C2"/>
    <w:rsid w:val="00F25651"/>
    <w:rsid w:val="00F44326"/>
    <w:rsid w:val="00F7282C"/>
    <w:rsid w:val="00FC7DEF"/>
    <w:rsid w:val="00FF406F"/>
    <w:rsid w:val="00FF4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  <w:style w:type="paragraph" w:styleId="af">
    <w:name w:val="List Paragraph"/>
    <w:basedOn w:val="a"/>
    <w:uiPriority w:val="34"/>
    <w:qFormat/>
    <w:rsid w:val="0040770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42D8AA-FDFE-4307-A3C6-1CBDD9587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5</cp:revision>
  <dcterms:created xsi:type="dcterms:W3CDTF">2015-05-08T04:48:00Z</dcterms:created>
  <dcterms:modified xsi:type="dcterms:W3CDTF">2015-05-12T02:49:00Z</dcterms:modified>
</cp:coreProperties>
</file>