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B" w:rsidRPr="00F020C2" w:rsidRDefault="00173CAB" w:rsidP="00F020C2">
      <w:pPr>
        <w:pStyle w:val="aa"/>
        <w:jc w:val="center"/>
        <w:rPr>
          <w:sz w:val="28"/>
        </w:rPr>
      </w:pPr>
      <w:r w:rsidRPr="00F020C2">
        <w:rPr>
          <w:rFonts w:hint="eastAsia"/>
          <w:sz w:val="28"/>
        </w:rPr>
        <w:t>參考資料</w:t>
      </w:r>
      <w:r w:rsidR="005D7798">
        <w:rPr>
          <w:rFonts w:hint="eastAsia"/>
          <w:sz w:val="28"/>
        </w:rPr>
        <w:t>（二）</w:t>
      </w:r>
    </w:p>
    <w:p w:rsidR="001905EF" w:rsidRPr="001905EF" w:rsidRDefault="001905EF" w:rsidP="001905EF">
      <w:pPr>
        <w:spacing w:before="100" w:beforeAutospacing="1" w:after="100" w:afterAutospacing="1"/>
        <w:ind w:firstLineChars="200" w:firstLine="440"/>
        <w:rPr>
          <w:sz w:val="22"/>
        </w:rPr>
      </w:pPr>
      <w:r w:rsidRPr="001905EF">
        <w:rPr>
          <w:rFonts w:hint="eastAsia"/>
          <w:sz w:val="22"/>
        </w:rPr>
        <w:t>成人很多時誤解以為</w:t>
      </w:r>
      <w:r>
        <w:rPr>
          <w:rStyle w:val="ae"/>
          <w:sz w:val="22"/>
        </w:rPr>
        <w:footnoteReference w:id="1"/>
      </w:r>
      <w:r w:rsidRPr="001905EF">
        <w:rPr>
          <w:rFonts w:hint="eastAsia"/>
          <w:sz w:val="22"/>
        </w:rPr>
        <w:t>，兒童時期是人生最快樂的日子，他們很少經驗「失去」，而且亦不懂傷心。然而，心理學家及輔導專家對這種見解並不認同。心理學家指出，人生每一個階段都具有智力、情緒及體能的發展，即使年紀小如嬰兒與兒童也不例外，</w:t>
      </w:r>
      <w:r>
        <w:rPr>
          <w:rStyle w:val="ae"/>
          <w:sz w:val="22"/>
        </w:rPr>
        <w:footnoteReference w:id="2"/>
      </w:r>
      <w:r w:rsidRPr="001905EF">
        <w:rPr>
          <w:rFonts w:hint="eastAsia"/>
          <w:sz w:val="22"/>
        </w:rPr>
        <w:t>只是他們語言能力有限，不懂表達自己遇着「失去」的情緒而已。另一方面，傷痛輔導專家奧妥</w:t>
      </w:r>
      <w:proofErr w:type="gramStart"/>
      <w:r w:rsidRPr="001905EF">
        <w:rPr>
          <w:rFonts w:hint="eastAsia"/>
          <w:sz w:val="22"/>
        </w:rPr>
        <w:t>莉</w:t>
      </w:r>
      <w:proofErr w:type="gramEnd"/>
      <w:r w:rsidRPr="001905EF">
        <w:rPr>
          <w:rFonts w:hint="eastAsia"/>
          <w:sz w:val="22"/>
        </w:rPr>
        <w:t>（</w:t>
      </w:r>
      <w:r w:rsidRPr="001905EF">
        <w:rPr>
          <w:sz w:val="22"/>
        </w:rPr>
        <w:t>Donna O'Toole</w:t>
      </w:r>
      <w:r w:rsidRPr="001905EF">
        <w:rPr>
          <w:rFonts w:hint="eastAsia"/>
          <w:sz w:val="22"/>
        </w:rPr>
        <w:t>）</w:t>
      </w:r>
      <w:r w:rsidRPr="001905EF">
        <w:rPr>
          <w:sz w:val="22"/>
        </w:rPr>
        <w:t xml:space="preserve"> </w:t>
      </w:r>
      <w:r w:rsidRPr="001905EF">
        <w:rPr>
          <w:rFonts w:hint="eastAsia"/>
          <w:sz w:val="22"/>
        </w:rPr>
        <w:t>在其《協助兒童傷痛及成長》（</w:t>
      </w:r>
      <w:r w:rsidRPr="001905EF">
        <w:rPr>
          <w:sz w:val="22"/>
        </w:rPr>
        <w:t>Helping Children Grieve and Grow</w:t>
      </w:r>
      <w:r w:rsidRPr="001905EF">
        <w:rPr>
          <w:rFonts w:hint="eastAsia"/>
          <w:sz w:val="22"/>
        </w:rPr>
        <w:t>）一書中列出，兒童時期在日常生活中會經歷的「失去」有：（</w:t>
      </w:r>
      <w:r w:rsidRPr="001905EF">
        <w:rPr>
          <w:sz w:val="22"/>
        </w:rPr>
        <w:t>1</w:t>
      </w:r>
      <w:r w:rsidRPr="001905EF">
        <w:rPr>
          <w:rFonts w:hint="eastAsia"/>
          <w:sz w:val="22"/>
        </w:rPr>
        <w:t>）失去關係（包括是人或寵物）；（</w:t>
      </w:r>
      <w:r w:rsidRPr="001905EF">
        <w:rPr>
          <w:rFonts w:hint="eastAsia"/>
          <w:sz w:val="22"/>
        </w:rPr>
        <w:t>2</w:t>
      </w:r>
      <w:r w:rsidRPr="001905EF">
        <w:rPr>
          <w:rFonts w:hint="eastAsia"/>
          <w:sz w:val="22"/>
        </w:rPr>
        <w:t>）失去能給予安全感的物件（包括玩具、衣服、被褥）；（</w:t>
      </w:r>
      <w:r w:rsidRPr="001905EF">
        <w:rPr>
          <w:rFonts w:hint="eastAsia"/>
          <w:sz w:val="22"/>
        </w:rPr>
        <w:t>3</w:t>
      </w:r>
      <w:r w:rsidRPr="001905EF">
        <w:rPr>
          <w:rFonts w:hint="eastAsia"/>
          <w:sz w:val="22"/>
        </w:rPr>
        <w:t>）失去熟悉的環境；（</w:t>
      </w:r>
      <w:r w:rsidRPr="001905EF">
        <w:rPr>
          <w:rFonts w:hint="eastAsia"/>
          <w:sz w:val="22"/>
        </w:rPr>
        <w:t>4</w:t>
      </w:r>
      <w:r w:rsidRPr="001905EF">
        <w:rPr>
          <w:rFonts w:hint="eastAsia"/>
          <w:sz w:val="22"/>
        </w:rPr>
        <w:t>）失去身分；（</w:t>
      </w:r>
      <w:r w:rsidRPr="001905EF">
        <w:rPr>
          <w:rFonts w:hint="eastAsia"/>
          <w:sz w:val="22"/>
        </w:rPr>
        <w:t>5</w:t>
      </w:r>
      <w:r w:rsidRPr="001905EF">
        <w:rPr>
          <w:rFonts w:hint="eastAsia"/>
          <w:sz w:val="22"/>
        </w:rPr>
        <w:t>）失去能力及（</w:t>
      </w:r>
      <w:r w:rsidRPr="001905EF">
        <w:rPr>
          <w:rFonts w:hint="eastAsia"/>
          <w:sz w:val="22"/>
        </w:rPr>
        <w:t>6</w:t>
      </w:r>
      <w:r w:rsidRPr="001905EF">
        <w:rPr>
          <w:rFonts w:hint="eastAsia"/>
          <w:sz w:val="22"/>
        </w:rPr>
        <w:t>）失去生活習慣及模式。總的來說，兒童時期最容易失去的，是與安全感、舒適感及習慣性有關的人與事。</w:t>
      </w:r>
    </w:p>
    <w:p w:rsidR="001905EF" w:rsidRPr="001905EF" w:rsidRDefault="001905EF" w:rsidP="001905EF">
      <w:pPr>
        <w:spacing w:before="100" w:beforeAutospacing="1" w:after="100" w:afterAutospacing="1"/>
        <w:ind w:firstLineChars="200" w:firstLine="440"/>
        <w:rPr>
          <w:sz w:val="22"/>
        </w:rPr>
      </w:pPr>
      <w:r w:rsidRPr="001905EF">
        <w:rPr>
          <w:rFonts w:hint="eastAsia"/>
          <w:sz w:val="22"/>
        </w:rPr>
        <w:t>兒童成長需要依附（</w:t>
      </w:r>
      <w:r w:rsidRPr="001905EF">
        <w:rPr>
          <w:rFonts w:hint="eastAsia"/>
          <w:sz w:val="22"/>
        </w:rPr>
        <w:t>attachment</w:t>
      </w:r>
      <w:r w:rsidRPr="001905EF">
        <w:rPr>
          <w:rFonts w:hint="eastAsia"/>
          <w:sz w:val="22"/>
        </w:rPr>
        <w:t>）不同人與物而獲得安全感，</w:t>
      </w:r>
      <w:r>
        <w:rPr>
          <w:rStyle w:val="ae"/>
          <w:sz w:val="22"/>
        </w:rPr>
        <w:footnoteReference w:id="3"/>
      </w:r>
      <w:r w:rsidRPr="001905EF">
        <w:rPr>
          <w:rFonts w:hint="eastAsia"/>
          <w:sz w:val="22"/>
        </w:rPr>
        <w:t>當他們有所失去時，會因應所失去的人與物的重要性，而出現不同程度的傷感；通常他們會感到傷心、失落、</w:t>
      </w:r>
      <w:proofErr w:type="gramStart"/>
      <w:r w:rsidRPr="001905EF">
        <w:rPr>
          <w:rFonts w:hint="eastAsia"/>
          <w:sz w:val="22"/>
        </w:rPr>
        <w:t>憤怒、</w:t>
      </w:r>
      <w:proofErr w:type="gramEnd"/>
      <w:r w:rsidRPr="001905EF">
        <w:rPr>
          <w:rFonts w:hint="eastAsia"/>
          <w:sz w:val="22"/>
        </w:rPr>
        <w:t>孤單、罪</w:t>
      </w:r>
      <w:proofErr w:type="gramStart"/>
      <w:r w:rsidRPr="001905EF">
        <w:rPr>
          <w:rFonts w:hint="eastAsia"/>
          <w:sz w:val="22"/>
        </w:rPr>
        <w:t>咎</w:t>
      </w:r>
      <w:proofErr w:type="gramEnd"/>
      <w:r w:rsidRPr="001905EF">
        <w:rPr>
          <w:rFonts w:hint="eastAsia"/>
          <w:sz w:val="22"/>
        </w:rPr>
        <w:t>、迷惘或木無表情，這都是正常不過的反應。</w:t>
      </w:r>
    </w:p>
    <w:p w:rsidR="001905EF" w:rsidRPr="001905EF" w:rsidRDefault="001905EF" w:rsidP="001905EF">
      <w:pPr>
        <w:spacing w:before="100" w:beforeAutospacing="1" w:after="100" w:afterAutospacing="1"/>
        <w:ind w:firstLineChars="200" w:firstLine="440"/>
        <w:rPr>
          <w:sz w:val="22"/>
        </w:rPr>
      </w:pPr>
      <w:r w:rsidRPr="001905EF">
        <w:rPr>
          <w:rFonts w:hint="eastAsia"/>
          <w:sz w:val="22"/>
        </w:rPr>
        <w:t>教師及家長可在平時教導兒童，若他們因失去一些東西（包括人與物）而感到傷悲時，切記要找渠道抒發自己的感受，如：找人分享、將自己的傷悲宣</w:t>
      </w:r>
      <w:proofErr w:type="gramStart"/>
      <w:r w:rsidRPr="001905EF">
        <w:rPr>
          <w:rFonts w:hint="eastAsia"/>
          <w:sz w:val="22"/>
        </w:rPr>
        <w:t>洩</w:t>
      </w:r>
      <w:proofErr w:type="gramEnd"/>
      <w:r w:rsidRPr="001905EF">
        <w:rPr>
          <w:rFonts w:hint="eastAsia"/>
          <w:sz w:val="22"/>
        </w:rPr>
        <w:t>於圖畫或詩句中；免得負面情緒壓抑過大而出現身心失衡。</w:t>
      </w:r>
      <w:proofErr w:type="gramStart"/>
      <w:r w:rsidRPr="001905EF">
        <w:rPr>
          <w:rFonts w:hint="eastAsia"/>
          <w:sz w:val="22"/>
        </w:rPr>
        <w:t>此外，</w:t>
      </w:r>
      <w:proofErr w:type="gramEnd"/>
      <w:r w:rsidRPr="001905EF">
        <w:rPr>
          <w:rFonts w:hint="eastAsia"/>
          <w:sz w:val="22"/>
        </w:rPr>
        <w:t>亦可以為自己製造思想調息空間，如：與朋友出外、聽音樂、種植及煮食等；讓自己發現身邊仍有很多關心自己的朋友，及有益自己的活動。當然，若兒童失去他認為生命最重要的東西，如親人或和諧家庭（父母離異），那麼就要進行個別跟進及輔導，以避免他們情緒得不到宣</w:t>
      </w:r>
      <w:proofErr w:type="gramStart"/>
      <w:r w:rsidRPr="001905EF">
        <w:rPr>
          <w:rFonts w:hint="eastAsia"/>
          <w:sz w:val="22"/>
        </w:rPr>
        <w:t>洩</w:t>
      </w:r>
      <w:proofErr w:type="gramEnd"/>
      <w:r w:rsidRPr="001905EF">
        <w:rPr>
          <w:rFonts w:hint="eastAsia"/>
          <w:sz w:val="22"/>
        </w:rPr>
        <w:t>而出現偏差行為。</w:t>
      </w:r>
    </w:p>
    <w:p w:rsidR="001905EF" w:rsidRPr="001905EF" w:rsidRDefault="001905EF" w:rsidP="001905EF">
      <w:pPr>
        <w:spacing w:before="100" w:beforeAutospacing="1" w:after="100" w:afterAutospacing="1"/>
        <w:ind w:firstLineChars="200" w:firstLine="440"/>
        <w:rPr>
          <w:sz w:val="22"/>
        </w:rPr>
      </w:pPr>
    </w:p>
    <w:p w:rsidR="001905EF" w:rsidRPr="001905EF" w:rsidRDefault="001905EF" w:rsidP="001905EF">
      <w:pPr>
        <w:spacing w:before="100" w:beforeAutospacing="1"/>
        <w:ind w:firstLineChars="200" w:firstLine="440"/>
        <w:jc w:val="right"/>
        <w:rPr>
          <w:b/>
          <w:sz w:val="22"/>
        </w:rPr>
      </w:pPr>
      <w:r w:rsidRPr="001905EF">
        <w:rPr>
          <w:rFonts w:hint="eastAsia"/>
          <w:b/>
          <w:sz w:val="22"/>
        </w:rPr>
        <w:t>周惠賢博士</w:t>
      </w:r>
    </w:p>
    <w:p w:rsidR="001905EF" w:rsidRPr="001905EF" w:rsidRDefault="001905EF" w:rsidP="001905EF">
      <w:pPr>
        <w:spacing w:after="100" w:afterAutospacing="1"/>
        <w:ind w:firstLineChars="200" w:firstLine="400"/>
        <w:jc w:val="right"/>
        <w:rPr>
          <w:sz w:val="20"/>
        </w:rPr>
      </w:pPr>
      <w:r w:rsidRPr="001905EF">
        <w:rPr>
          <w:rFonts w:hint="eastAsia"/>
          <w:sz w:val="20"/>
        </w:rPr>
        <w:t>香港中文大學崇基學院神學院名譽副研究員</w:t>
      </w:r>
    </w:p>
    <w:sectPr w:rsidR="001905EF" w:rsidRPr="001905EF" w:rsidSect="00DC606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A8" w:rsidRDefault="004379A8" w:rsidP="00173CAB">
      <w:r>
        <w:separator/>
      </w:r>
    </w:p>
  </w:endnote>
  <w:endnote w:type="continuationSeparator" w:id="0">
    <w:p w:rsidR="004379A8" w:rsidRDefault="004379A8" w:rsidP="0017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Default="00173CA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A412A">
      <w:rPr>
        <w:rFonts w:ascii="新細明體" w:hAnsi="新細明體" w:cs="Vrinda"/>
        <w:sz w:val="22"/>
        <w:szCs w:val="22"/>
        <w:lang w:val="zh-HK"/>
      </w:rPr>
      <w:t>©</w:t>
    </w:r>
    <w:r>
      <w:rPr>
        <w:rFonts w:ascii="Cambria" w:hAnsi="Cambria" w:hint="eastAsia"/>
      </w:rPr>
      <w:t>2015</w:t>
    </w:r>
    <w:r>
      <w:rPr>
        <w:rFonts w:ascii="Cambria" w:hAnsi="Cambria" w:hint="eastAsia"/>
      </w:rPr>
      <w:t>文林出版有限公司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HK"/>
      </w:rPr>
      <w:t>頁</w:t>
    </w:r>
    <w:r>
      <w:rPr>
        <w:rFonts w:asciiTheme="majorHAnsi" w:hAnsiTheme="majorHAnsi"/>
        <w:lang w:val="zh-HK"/>
      </w:rPr>
      <w:t xml:space="preserve"> </w:t>
    </w:r>
    <w:fldSimple w:instr=" PAGE   \* MERGEFORMAT ">
      <w:r w:rsidR="005D7798" w:rsidRPr="005D7798">
        <w:rPr>
          <w:rFonts w:asciiTheme="majorHAnsi" w:hAnsiTheme="majorHAnsi"/>
          <w:noProof/>
          <w:lang w:val="zh-HK"/>
        </w:rPr>
        <w:t>1</w:t>
      </w:r>
    </w:fldSimple>
  </w:p>
  <w:p w:rsidR="00173CAB" w:rsidRDefault="00173CA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A8" w:rsidRDefault="004379A8" w:rsidP="00173CAB">
      <w:r>
        <w:separator/>
      </w:r>
    </w:p>
  </w:footnote>
  <w:footnote w:type="continuationSeparator" w:id="0">
    <w:p w:rsidR="004379A8" w:rsidRDefault="004379A8" w:rsidP="00173CAB">
      <w:r>
        <w:continuationSeparator/>
      </w:r>
    </w:p>
  </w:footnote>
  <w:footnote w:id="1">
    <w:p w:rsidR="001905EF" w:rsidRPr="001905EF" w:rsidRDefault="001905EF">
      <w:pPr>
        <w:pStyle w:val="ac"/>
        <w:rPr>
          <w:sz w:val="18"/>
        </w:rPr>
      </w:pPr>
      <w:r>
        <w:rPr>
          <w:rStyle w:val="ae"/>
        </w:rPr>
        <w:footnoteRef/>
      </w:r>
      <w:r w:rsidRPr="001905EF">
        <w:rPr>
          <w:rFonts w:hint="eastAsia"/>
        </w:rPr>
        <w:t>參考「美國護理療養基金會」（</w:t>
      </w:r>
      <w:r w:rsidRPr="001905EF">
        <w:rPr>
          <w:rFonts w:hint="eastAsia"/>
        </w:rPr>
        <w:t xml:space="preserve">Hospice Foundation </w:t>
      </w:r>
      <w:proofErr w:type="spellStart"/>
      <w:r w:rsidRPr="001905EF">
        <w:rPr>
          <w:rFonts w:hint="eastAsia"/>
        </w:rPr>
        <w:t>ofAmerica</w:t>
      </w:r>
      <w:proofErr w:type="spellEnd"/>
      <w:r w:rsidRPr="001905EF">
        <w:rPr>
          <w:rFonts w:hint="eastAsia"/>
        </w:rPr>
        <w:t>）的「兒童與失去的八則神話」（</w:t>
      </w:r>
      <w:r w:rsidRPr="001905EF">
        <w:rPr>
          <w:rFonts w:hint="eastAsia"/>
        </w:rPr>
        <w:t>Eight Myths About Children and Loss</w:t>
      </w:r>
      <w:r w:rsidRPr="001905EF">
        <w:rPr>
          <w:rFonts w:hint="eastAsia"/>
        </w:rPr>
        <w:t>）；見</w:t>
      </w:r>
      <w:r w:rsidRPr="001905EF">
        <w:rPr>
          <w:rFonts w:hint="eastAsia"/>
        </w:rPr>
        <w:t>http://www.hospicefoundation.org/8myths.htm</w:t>
      </w:r>
      <w:r w:rsidRPr="001905EF">
        <w:rPr>
          <w:rFonts w:hint="eastAsia"/>
        </w:rPr>
        <w:t>。</w:t>
      </w:r>
    </w:p>
  </w:footnote>
  <w:footnote w:id="2">
    <w:p w:rsidR="001905EF" w:rsidRPr="001905EF" w:rsidRDefault="001905EF">
      <w:pPr>
        <w:pStyle w:val="ac"/>
        <w:rPr>
          <w:sz w:val="18"/>
        </w:rPr>
      </w:pPr>
      <w:r>
        <w:rPr>
          <w:rStyle w:val="ae"/>
        </w:rPr>
        <w:footnoteRef/>
      </w:r>
      <w:r w:rsidRPr="001905EF">
        <w:rPr>
          <w:rFonts w:hint="eastAsia"/>
        </w:rPr>
        <w:t xml:space="preserve">J. William Worden. </w:t>
      </w:r>
      <w:r w:rsidRPr="00AF6B6B">
        <w:rPr>
          <w:rFonts w:hint="eastAsia"/>
          <w:i/>
        </w:rPr>
        <w:t>Grief Counseling and Grief Therapy</w:t>
      </w:r>
      <w:proofErr w:type="gramStart"/>
      <w:r w:rsidRPr="001905EF">
        <w:rPr>
          <w:rFonts w:hint="eastAsia"/>
        </w:rPr>
        <w:t>（</w:t>
      </w:r>
      <w:proofErr w:type="gramEnd"/>
      <w:r w:rsidRPr="001905EF">
        <w:rPr>
          <w:rFonts w:hint="eastAsia"/>
        </w:rPr>
        <w:t>New York: Springer Publishing Company, 1991</w:t>
      </w:r>
      <w:proofErr w:type="gramStart"/>
      <w:r w:rsidRPr="001905EF">
        <w:rPr>
          <w:rFonts w:hint="eastAsia"/>
        </w:rPr>
        <w:t>）</w:t>
      </w:r>
      <w:proofErr w:type="gramEnd"/>
      <w:r w:rsidRPr="001905EF">
        <w:rPr>
          <w:rFonts w:hint="eastAsia"/>
        </w:rPr>
        <w:t>.</w:t>
      </w:r>
    </w:p>
  </w:footnote>
  <w:footnote w:id="3">
    <w:p w:rsidR="001905EF" w:rsidRPr="001905EF" w:rsidRDefault="001905EF">
      <w:pPr>
        <w:pStyle w:val="ac"/>
        <w:rPr>
          <w:sz w:val="18"/>
        </w:rPr>
      </w:pPr>
      <w:r>
        <w:rPr>
          <w:rStyle w:val="ae"/>
        </w:rPr>
        <w:footnoteRef/>
      </w:r>
      <w:r w:rsidRPr="001905EF">
        <w:rPr>
          <w:rFonts w:hint="eastAsia"/>
        </w:rPr>
        <w:t xml:space="preserve">John </w:t>
      </w:r>
      <w:proofErr w:type="spellStart"/>
      <w:r w:rsidRPr="001905EF">
        <w:rPr>
          <w:rFonts w:hint="eastAsia"/>
        </w:rPr>
        <w:t>Bowlby</w:t>
      </w:r>
      <w:proofErr w:type="spellEnd"/>
      <w:r w:rsidRPr="001905EF">
        <w:rPr>
          <w:rFonts w:hint="eastAsia"/>
        </w:rPr>
        <w:t xml:space="preserve">, </w:t>
      </w:r>
      <w:r w:rsidRPr="00AF6B6B">
        <w:rPr>
          <w:rFonts w:hint="eastAsia"/>
          <w:i/>
        </w:rPr>
        <w:t>A Secure Base : Clinical Applications of Attachment Theory</w:t>
      </w:r>
      <w:proofErr w:type="gramStart"/>
      <w:r w:rsidRPr="001905EF">
        <w:rPr>
          <w:rFonts w:hint="eastAsia"/>
        </w:rPr>
        <w:t>（</w:t>
      </w:r>
      <w:proofErr w:type="spellStart"/>
      <w:proofErr w:type="gramEnd"/>
      <w:r w:rsidRPr="001905EF">
        <w:rPr>
          <w:rFonts w:hint="eastAsia"/>
        </w:rPr>
        <w:t>London:Routledge</w:t>
      </w:r>
      <w:proofErr w:type="spellEnd"/>
      <w:r w:rsidRPr="001905EF">
        <w:rPr>
          <w:rFonts w:hint="eastAsia"/>
        </w:rPr>
        <w:t>, 1988</w:t>
      </w:r>
      <w:proofErr w:type="gramStart"/>
      <w:r w:rsidRPr="001905EF">
        <w:rPr>
          <w:rFonts w:hint="eastAsia"/>
        </w:rPr>
        <w:t>）</w:t>
      </w:r>
      <w:proofErr w:type="gramEnd"/>
      <w:r w:rsidRPr="001905EF">
        <w:rPr>
          <w:rFonts w:hint="eastAsi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AB" w:rsidRPr="00173CAB" w:rsidRDefault="00173CAB" w:rsidP="00173CAB">
    <w:pPr>
      <w:pStyle w:val="a3"/>
    </w:pPr>
    <w:r>
      <w:rPr>
        <w:rFonts w:hint="eastAsia"/>
      </w:rPr>
      <w:t>《新編成長列車》小學生命成長課程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 w:rsidR="006920EA">
      <w:rPr>
        <w:rFonts w:hint="eastAsia"/>
      </w:rPr>
      <w:t>2</w:t>
    </w:r>
    <w:r>
      <w:rPr>
        <w:rFonts w:hint="eastAsia"/>
      </w:rPr>
      <w:t>冊第</w:t>
    </w:r>
    <w:r w:rsidR="00122E09">
      <w:rPr>
        <w:rFonts w:hint="eastAsia"/>
      </w:rPr>
      <w:t>1</w:t>
    </w:r>
    <w:r>
      <w:rPr>
        <w:rFonts w:hint="eastAsia"/>
      </w:rPr>
      <w:t>課</w:t>
    </w:r>
    <w:r>
      <w:rPr>
        <w:rFonts w:hint="eastAsia"/>
      </w:rPr>
      <w:t>_</w:t>
    </w:r>
    <w:r w:rsidR="006920EA">
      <w:rPr>
        <w:rFonts w:hint="eastAsia"/>
      </w:rPr>
      <w:t>表達情緒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CAB"/>
    <w:rsid w:val="00061265"/>
    <w:rsid w:val="000E71A7"/>
    <w:rsid w:val="00122E09"/>
    <w:rsid w:val="00127894"/>
    <w:rsid w:val="00145E60"/>
    <w:rsid w:val="00173CAB"/>
    <w:rsid w:val="001905EF"/>
    <w:rsid w:val="001F0E81"/>
    <w:rsid w:val="001F359E"/>
    <w:rsid w:val="001F747A"/>
    <w:rsid w:val="00207A1A"/>
    <w:rsid w:val="002279D0"/>
    <w:rsid w:val="003320C9"/>
    <w:rsid w:val="0035108E"/>
    <w:rsid w:val="004044C0"/>
    <w:rsid w:val="00421D92"/>
    <w:rsid w:val="00436120"/>
    <w:rsid w:val="004379A8"/>
    <w:rsid w:val="004544DC"/>
    <w:rsid w:val="00460D95"/>
    <w:rsid w:val="0053018A"/>
    <w:rsid w:val="00553985"/>
    <w:rsid w:val="00565E2F"/>
    <w:rsid w:val="005D7798"/>
    <w:rsid w:val="005F27CD"/>
    <w:rsid w:val="00617435"/>
    <w:rsid w:val="00620E26"/>
    <w:rsid w:val="006715F9"/>
    <w:rsid w:val="00681942"/>
    <w:rsid w:val="006920EA"/>
    <w:rsid w:val="00697E1B"/>
    <w:rsid w:val="006A72A1"/>
    <w:rsid w:val="006B5B2A"/>
    <w:rsid w:val="006B62D6"/>
    <w:rsid w:val="006C2876"/>
    <w:rsid w:val="00704CC3"/>
    <w:rsid w:val="00707C72"/>
    <w:rsid w:val="007139F8"/>
    <w:rsid w:val="00763F6A"/>
    <w:rsid w:val="009061A3"/>
    <w:rsid w:val="00932726"/>
    <w:rsid w:val="00956D4B"/>
    <w:rsid w:val="0098763E"/>
    <w:rsid w:val="009B7257"/>
    <w:rsid w:val="00A219BC"/>
    <w:rsid w:val="00A33933"/>
    <w:rsid w:val="00A6350F"/>
    <w:rsid w:val="00AF6B6B"/>
    <w:rsid w:val="00B00631"/>
    <w:rsid w:val="00B414E2"/>
    <w:rsid w:val="00B81744"/>
    <w:rsid w:val="00BB5B4C"/>
    <w:rsid w:val="00BC3815"/>
    <w:rsid w:val="00BD57A7"/>
    <w:rsid w:val="00BF09C4"/>
    <w:rsid w:val="00C1634B"/>
    <w:rsid w:val="00C264D7"/>
    <w:rsid w:val="00C313D9"/>
    <w:rsid w:val="00CD2669"/>
    <w:rsid w:val="00CE5B97"/>
    <w:rsid w:val="00D25E4D"/>
    <w:rsid w:val="00D37B4B"/>
    <w:rsid w:val="00D40C75"/>
    <w:rsid w:val="00DC606C"/>
    <w:rsid w:val="00DE762F"/>
    <w:rsid w:val="00E25A7C"/>
    <w:rsid w:val="00E35EDB"/>
    <w:rsid w:val="00E43180"/>
    <w:rsid w:val="00E64A12"/>
    <w:rsid w:val="00ED45B5"/>
    <w:rsid w:val="00F020C2"/>
    <w:rsid w:val="00F25651"/>
    <w:rsid w:val="00F44326"/>
    <w:rsid w:val="00FB2009"/>
    <w:rsid w:val="00FC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3C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3C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3C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73CAB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F0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F020C2"/>
    <w:rPr>
      <w:b/>
      <w:bCs/>
      <w:i/>
      <w:iCs/>
      <w:color w:val="4F81BD" w:themeColor="accent1"/>
    </w:rPr>
  </w:style>
  <w:style w:type="paragraph" w:styleId="ac">
    <w:name w:val="footnote text"/>
    <w:basedOn w:val="a"/>
    <w:link w:val="ad"/>
    <w:uiPriority w:val="99"/>
    <w:semiHidden/>
    <w:unhideWhenUsed/>
    <w:rsid w:val="009876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98763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6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7A5AB-A4B5-42DE-9695-BF413B73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maisy</dc:creator>
  <cp:lastModifiedBy>maisy</cp:lastModifiedBy>
  <cp:revision>5</cp:revision>
  <dcterms:created xsi:type="dcterms:W3CDTF">2015-05-08T04:11:00Z</dcterms:created>
  <dcterms:modified xsi:type="dcterms:W3CDTF">2015-05-08T04:17:00Z</dcterms:modified>
</cp:coreProperties>
</file>